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66B0" w:rsidRDefault="00871168">
      <w:pPr>
        <w:jc w:val="both"/>
        <w:rPr>
          <w:rFonts w:ascii="Tahoma" w:hAnsi="Tahoma" w:cs="Tahoma"/>
        </w:rPr>
      </w:pPr>
      <w:bookmarkStart w:id="0" w:name="_GoBack"/>
      <w:bookmarkEnd w:id="0"/>
      <w:r>
        <w:rPr>
          <w:rFonts w:ascii="Tahoma" w:hAnsi="Tahoma" w:cs="Tahoma"/>
          <w:noProof/>
          <w:lang w:eastAsia="fr-FR"/>
        </w:rPr>
        <w:drawing>
          <wp:anchor distT="0" distB="0" distL="114300" distR="114300" simplePos="0" relativeHeight="251660288" behindDoc="0" locked="0" layoutInCell="1" allowOverlap="1">
            <wp:simplePos x="0" y="0"/>
            <wp:positionH relativeFrom="column">
              <wp:posOffset>4884317</wp:posOffset>
            </wp:positionH>
            <wp:positionV relativeFrom="paragraph">
              <wp:posOffset>-548758</wp:posOffset>
            </wp:positionV>
            <wp:extent cx="1161518" cy="141508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ason 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026" cy="14169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lang w:eastAsia="fr-FR"/>
        </w:rPr>
        <w:drawing>
          <wp:anchor distT="0" distB="0" distL="114300" distR="114300" simplePos="0" relativeHeight="251659264" behindDoc="1" locked="0" layoutInCell="1" allowOverlap="1">
            <wp:simplePos x="0" y="0"/>
            <wp:positionH relativeFrom="column">
              <wp:posOffset>-240576</wp:posOffset>
            </wp:positionH>
            <wp:positionV relativeFrom="paragraph">
              <wp:posOffset>-655084</wp:posOffset>
            </wp:positionV>
            <wp:extent cx="1382232" cy="1382232"/>
            <wp:effectExtent l="0" t="0" r="254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original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928" cy="1384928"/>
                    </a:xfrm>
                    <a:prstGeom prst="rect">
                      <a:avLst/>
                    </a:prstGeom>
                  </pic:spPr>
                </pic:pic>
              </a:graphicData>
            </a:graphic>
            <wp14:sizeRelH relativeFrom="margin">
              <wp14:pctWidth>0</wp14:pctWidth>
            </wp14:sizeRelH>
            <wp14:sizeRelV relativeFrom="margin">
              <wp14:pctHeight>0</wp14:pctHeight>
            </wp14:sizeRelV>
          </wp:anchor>
        </w:drawing>
      </w:r>
    </w:p>
    <w:p w:rsidR="009666B0" w:rsidRDefault="009666B0">
      <w:pPr>
        <w:jc w:val="both"/>
        <w:rPr>
          <w:rFonts w:ascii="Tahoma" w:hAnsi="Tahoma" w:cs="Tahoma"/>
        </w:rPr>
      </w:pPr>
    </w:p>
    <w:p w:rsidR="00D5401F" w:rsidRDefault="00D5401F">
      <w:pPr>
        <w:jc w:val="both"/>
        <w:rPr>
          <w:rFonts w:ascii="Tahoma" w:hAnsi="Tahoma" w:cs="Tahoma"/>
          <w:b/>
          <w:bCs/>
        </w:rPr>
      </w:pPr>
    </w:p>
    <w:p w:rsidR="009666B0" w:rsidRPr="00871168" w:rsidRDefault="009666B0">
      <w:pPr>
        <w:jc w:val="both"/>
        <w:rPr>
          <w:rFonts w:ascii="Tahoma" w:hAnsi="Tahoma" w:cs="Tahoma"/>
          <w:b/>
          <w:bCs/>
          <w:sz w:val="28"/>
          <w:szCs w:val="28"/>
        </w:rPr>
      </w:pPr>
      <w:r w:rsidRPr="00871168">
        <w:rPr>
          <w:rFonts w:ascii="Tahoma" w:hAnsi="Tahoma" w:cs="Tahoma"/>
          <w:b/>
          <w:bCs/>
          <w:sz w:val="28"/>
          <w:szCs w:val="28"/>
        </w:rPr>
        <w:t xml:space="preserve">Université </w:t>
      </w:r>
      <w:r w:rsidR="00313BDA" w:rsidRPr="00871168">
        <w:rPr>
          <w:rFonts w:ascii="Tahoma" w:hAnsi="Tahoma" w:cs="Tahoma"/>
          <w:b/>
          <w:bCs/>
          <w:sz w:val="28"/>
          <w:szCs w:val="28"/>
        </w:rPr>
        <w:t>de Montpellier</w:t>
      </w:r>
    </w:p>
    <w:p w:rsidR="009666B0" w:rsidRPr="00D5401F" w:rsidRDefault="00313BDA">
      <w:pPr>
        <w:jc w:val="both"/>
        <w:rPr>
          <w:rFonts w:ascii="Tahoma" w:hAnsi="Tahoma" w:cs="Tahoma"/>
          <w:b/>
          <w:bCs/>
        </w:rPr>
      </w:pPr>
      <w:r w:rsidRPr="00D5401F">
        <w:rPr>
          <w:rFonts w:ascii="Tahoma" w:hAnsi="Tahoma" w:cs="Tahoma"/>
          <w:b/>
          <w:bCs/>
        </w:rPr>
        <w:t>Faculté d’</w:t>
      </w:r>
      <w:r w:rsidR="009666B0" w:rsidRPr="00D5401F">
        <w:rPr>
          <w:rFonts w:ascii="Tahoma" w:hAnsi="Tahoma" w:cs="Tahoma"/>
          <w:b/>
          <w:bCs/>
        </w:rPr>
        <w:t>Odontologie</w:t>
      </w:r>
    </w:p>
    <w:p w:rsidR="009666B0" w:rsidRDefault="009666B0">
      <w:pPr>
        <w:jc w:val="both"/>
        <w:rPr>
          <w:rFonts w:ascii="Tahoma" w:hAnsi="Tahoma" w:cs="Tahoma"/>
        </w:rPr>
      </w:pPr>
      <w:r>
        <w:rPr>
          <w:rFonts w:ascii="Tahoma" w:hAnsi="Tahoma" w:cs="Tahoma"/>
        </w:rPr>
        <w:t>545 avenue du Pr Viala</w:t>
      </w:r>
    </w:p>
    <w:p w:rsidR="009666B0" w:rsidRDefault="009666B0">
      <w:pPr>
        <w:jc w:val="both"/>
        <w:rPr>
          <w:rFonts w:ascii="Tahoma" w:hAnsi="Tahoma" w:cs="Tahoma"/>
        </w:rPr>
      </w:pPr>
      <w:r>
        <w:rPr>
          <w:rFonts w:ascii="Tahoma" w:hAnsi="Tahoma" w:cs="Tahoma"/>
        </w:rPr>
        <w:t>34193 Montpellier Cedex 5</w:t>
      </w:r>
    </w:p>
    <w:p w:rsidR="009666B0" w:rsidRDefault="009666B0">
      <w:pPr>
        <w:jc w:val="both"/>
        <w:rPr>
          <w:rFonts w:ascii="Tahoma" w:hAnsi="Tahoma" w:cs="Tahoma"/>
        </w:rPr>
      </w:pPr>
      <w:r>
        <w:rPr>
          <w:rFonts w:ascii="Tahoma" w:hAnsi="Tahoma" w:cs="Tahoma"/>
        </w:rPr>
        <w:t>Tél : 04-67-10-44-70</w:t>
      </w:r>
    </w:p>
    <w:p w:rsidR="00D5401F" w:rsidRPr="003064E6" w:rsidRDefault="009666B0" w:rsidP="00D5401F">
      <w:pPr>
        <w:tabs>
          <w:tab w:val="left" w:pos="7513"/>
        </w:tabs>
        <w:jc w:val="both"/>
        <w:rPr>
          <w:rFonts w:ascii="Tahoma" w:hAnsi="Tahoma" w:cs="Tahoma"/>
        </w:rPr>
      </w:pPr>
      <w:r>
        <w:rPr>
          <w:rFonts w:ascii="Tahoma" w:hAnsi="Tahoma" w:cs="Tahoma"/>
        </w:rPr>
        <w:t>Fax : 04-11-75-91-96</w:t>
      </w:r>
      <w:r w:rsidR="00D5401F">
        <w:rPr>
          <w:rFonts w:ascii="Tahoma" w:hAnsi="Tahoma" w:cs="Tahoma"/>
        </w:rPr>
        <w:tab/>
        <w:t>2</w:t>
      </w:r>
      <w:r w:rsidR="00D5401F">
        <w:rPr>
          <w:rFonts w:ascii="Tahoma" w:hAnsi="Tahoma" w:cs="Tahoma"/>
          <w:noProof/>
          <w:lang w:eastAsia="fr-FR"/>
        </w:rPr>
        <w:t>5 juin 2019</w:t>
      </w:r>
    </w:p>
    <w:p w:rsidR="009666B0" w:rsidRPr="00A4115C" w:rsidRDefault="009666B0">
      <w:pPr>
        <w:jc w:val="both"/>
        <w:rPr>
          <w:rFonts w:ascii="Tahoma" w:hAnsi="Tahoma" w:cs="Tahoma"/>
          <w:b/>
          <w:sz w:val="20"/>
          <w:szCs w:val="20"/>
        </w:rPr>
      </w:pPr>
    </w:p>
    <w:p w:rsidR="009666B0" w:rsidRDefault="009666B0">
      <w:pPr>
        <w:pBdr>
          <w:top w:val="single" w:sz="4" w:space="1" w:color="000000"/>
          <w:left w:val="single" w:sz="4" w:space="4" w:color="000000"/>
          <w:bottom w:val="single" w:sz="4" w:space="1" w:color="000000"/>
          <w:right w:val="single" w:sz="4" w:space="4" w:color="000000"/>
        </w:pBdr>
        <w:jc w:val="center"/>
        <w:rPr>
          <w:rFonts w:ascii="Tahoma" w:hAnsi="Tahoma" w:cs="Tahoma"/>
          <w:b/>
          <w:sz w:val="36"/>
          <w:szCs w:val="36"/>
        </w:rPr>
      </w:pPr>
    </w:p>
    <w:p w:rsidR="009666B0" w:rsidRDefault="009666B0">
      <w:pPr>
        <w:pBdr>
          <w:top w:val="single" w:sz="4" w:space="1" w:color="000000"/>
          <w:left w:val="single" w:sz="4" w:space="4" w:color="000000"/>
          <w:bottom w:val="single" w:sz="4" w:space="1" w:color="000000"/>
          <w:right w:val="single" w:sz="4" w:space="4" w:color="000000"/>
        </w:pBdr>
        <w:jc w:val="center"/>
        <w:rPr>
          <w:rFonts w:ascii="Tahoma" w:hAnsi="Tahoma" w:cs="Tahoma"/>
          <w:b/>
          <w:sz w:val="36"/>
          <w:szCs w:val="36"/>
        </w:rPr>
      </w:pPr>
      <w:r>
        <w:rPr>
          <w:rFonts w:ascii="Tahoma" w:hAnsi="Tahoma" w:cs="Tahoma"/>
          <w:b/>
          <w:sz w:val="36"/>
          <w:szCs w:val="36"/>
        </w:rPr>
        <w:t>ETUDIANTS INTERNATIONAUX</w:t>
      </w:r>
    </w:p>
    <w:p w:rsidR="009666B0" w:rsidRDefault="009F6C94">
      <w:pPr>
        <w:pBdr>
          <w:top w:val="single" w:sz="4" w:space="1" w:color="000000"/>
          <w:left w:val="single" w:sz="4" w:space="4" w:color="000000"/>
          <w:bottom w:val="single" w:sz="4" w:space="1" w:color="000000"/>
          <w:right w:val="single" w:sz="4" w:space="4" w:color="000000"/>
        </w:pBdr>
        <w:jc w:val="center"/>
        <w:rPr>
          <w:rFonts w:ascii="Tahoma" w:hAnsi="Tahoma" w:cs="Tahoma"/>
          <w:b/>
          <w:sz w:val="36"/>
          <w:szCs w:val="36"/>
        </w:rPr>
      </w:pPr>
      <w:r>
        <w:rPr>
          <w:rFonts w:ascii="Tahoma" w:hAnsi="Tahoma" w:cs="Tahoma"/>
          <w:b/>
          <w:sz w:val="36"/>
          <w:szCs w:val="36"/>
        </w:rPr>
        <w:t>201</w:t>
      </w:r>
      <w:r w:rsidR="00BD7E2A">
        <w:rPr>
          <w:rFonts w:ascii="Tahoma" w:hAnsi="Tahoma" w:cs="Tahoma"/>
          <w:b/>
          <w:sz w:val="36"/>
          <w:szCs w:val="36"/>
        </w:rPr>
        <w:t>9-2020</w:t>
      </w:r>
    </w:p>
    <w:p w:rsidR="009666B0" w:rsidRDefault="009666B0">
      <w:pPr>
        <w:pBdr>
          <w:top w:val="single" w:sz="4" w:space="1" w:color="000000"/>
          <w:left w:val="single" w:sz="4" w:space="4" w:color="000000"/>
          <w:bottom w:val="single" w:sz="4" w:space="1" w:color="000000"/>
          <w:right w:val="single" w:sz="4" w:space="4" w:color="000000"/>
        </w:pBdr>
        <w:jc w:val="center"/>
        <w:rPr>
          <w:rFonts w:ascii="Tahoma" w:hAnsi="Tahoma" w:cs="Tahoma"/>
        </w:rPr>
      </w:pPr>
    </w:p>
    <w:p w:rsidR="009666B0" w:rsidRDefault="009666B0">
      <w:pPr>
        <w:jc w:val="both"/>
        <w:rPr>
          <w:rFonts w:ascii="Tahoma" w:hAnsi="Tahoma" w:cs="Tahoma"/>
        </w:rPr>
      </w:pPr>
    </w:p>
    <w:p w:rsidR="009666B0" w:rsidRDefault="00B12402">
      <w:pPr>
        <w:jc w:val="both"/>
        <w:rPr>
          <w:rFonts w:ascii="Tahoma" w:hAnsi="Tahoma" w:cs="Tahoma"/>
        </w:rPr>
      </w:pPr>
      <w:r>
        <w:rPr>
          <w:rFonts w:ascii="Tahoma" w:hAnsi="Tahoma" w:cs="Tahoma"/>
        </w:rPr>
        <w:t>Vous avez été accepté</w:t>
      </w:r>
      <w:r w:rsidR="009666B0">
        <w:rPr>
          <w:rFonts w:ascii="Tahoma" w:hAnsi="Tahoma" w:cs="Tahoma"/>
        </w:rPr>
        <w:t xml:space="preserve"> à la fa</w:t>
      </w:r>
      <w:r>
        <w:rPr>
          <w:rFonts w:ascii="Tahoma" w:hAnsi="Tahoma" w:cs="Tahoma"/>
        </w:rPr>
        <w:t>culté dentaire de Montpellier.</w:t>
      </w:r>
    </w:p>
    <w:p w:rsidR="009666B0" w:rsidRDefault="009666B0">
      <w:pPr>
        <w:jc w:val="both"/>
        <w:rPr>
          <w:rFonts w:ascii="Tahoma" w:hAnsi="Tahoma" w:cs="Tahoma"/>
        </w:rPr>
      </w:pPr>
      <w:r>
        <w:rPr>
          <w:rFonts w:ascii="Tahoma" w:hAnsi="Tahoma" w:cs="Tahoma"/>
        </w:rPr>
        <w:t>Voici quelques informations concernant votre séjour.</w:t>
      </w:r>
    </w:p>
    <w:p w:rsidR="001A0650" w:rsidRDefault="001A0650">
      <w:pPr>
        <w:jc w:val="both"/>
        <w:rPr>
          <w:rFonts w:ascii="Tahoma" w:hAnsi="Tahoma" w:cs="Tahoma"/>
        </w:rPr>
      </w:pPr>
    </w:p>
    <w:p w:rsidR="0007608A" w:rsidRPr="001A0650" w:rsidRDefault="003D5625" w:rsidP="0007608A">
      <w:pPr>
        <w:jc w:val="both"/>
        <w:rPr>
          <w:rFonts w:ascii="Tahoma" w:hAnsi="Tahoma" w:cs="Tahoma"/>
          <w:sz w:val="20"/>
          <w:szCs w:val="20"/>
        </w:rPr>
      </w:pPr>
      <w:r w:rsidRPr="001A0650">
        <w:rPr>
          <w:rFonts w:ascii="Tahoma" w:hAnsi="Tahoma" w:cs="Tahoma"/>
          <w:sz w:val="20"/>
          <w:szCs w:val="20"/>
        </w:rPr>
        <w:t xml:space="preserve">Vous pouvez retrouver les informations générales dans le guide d’accueil de l’étudiant international de l’Université </w:t>
      </w:r>
      <w:r w:rsidR="003A43A9">
        <w:rPr>
          <w:rFonts w:ascii="Tahoma" w:hAnsi="Tahoma" w:cs="Tahoma"/>
          <w:sz w:val="20"/>
          <w:szCs w:val="20"/>
        </w:rPr>
        <w:t>de Montpellier</w:t>
      </w:r>
      <w:r w:rsidRPr="001A0650">
        <w:rPr>
          <w:rFonts w:ascii="Tahoma" w:hAnsi="Tahoma" w:cs="Tahoma"/>
          <w:sz w:val="20"/>
          <w:szCs w:val="20"/>
        </w:rPr>
        <w:t>:</w:t>
      </w:r>
    </w:p>
    <w:p w:rsidR="00B12402" w:rsidRDefault="00016E14">
      <w:pPr>
        <w:jc w:val="both"/>
        <w:rPr>
          <w:rFonts w:ascii="Tahoma" w:hAnsi="Tahoma" w:cs="Tahoma"/>
          <w:sz w:val="20"/>
          <w:szCs w:val="20"/>
        </w:rPr>
      </w:pPr>
      <w:hyperlink r:id="rId9" w:history="1">
        <w:r w:rsidR="00B12402" w:rsidRPr="00120D2B">
          <w:rPr>
            <w:rStyle w:val="Lienhypertexte"/>
            <w:rFonts w:ascii="Tahoma" w:hAnsi="Tahoma" w:cs="Tahoma"/>
            <w:sz w:val="20"/>
            <w:szCs w:val="20"/>
          </w:rPr>
          <w:t>http://www.umontpellier.fr/international/vous-etes-etudiant-doctorant/venir-etudier-a-lum/</w:t>
        </w:r>
      </w:hyperlink>
      <w:r w:rsidR="00B12402">
        <w:rPr>
          <w:rFonts w:ascii="Tahoma" w:hAnsi="Tahoma" w:cs="Tahoma"/>
          <w:sz w:val="20"/>
          <w:szCs w:val="20"/>
        </w:rPr>
        <w:t xml:space="preserve"> </w:t>
      </w:r>
    </w:p>
    <w:p w:rsidR="001A0650" w:rsidRDefault="001A0650">
      <w:pPr>
        <w:jc w:val="both"/>
        <w:rPr>
          <w:rFonts w:ascii="Tahoma" w:hAnsi="Tahoma" w:cs="Tahoma"/>
          <w:sz w:val="20"/>
          <w:szCs w:val="20"/>
        </w:rPr>
      </w:pPr>
      <w:r w:rsidRPr="001A0650">
        <w:rPr>
          <w:rFonts w:ascii="Tahoma" w:hAnsi="Tahoma" w:cs="Tahoma"/>
          <w:sz w:val="20"/>
          <w:szCs w:val="20"/>
        </w:rPr>
        <w:t xml:space="preserve">et dans le guide pratique « Etudier à Montpellier » : </w:t>
      </w:r>
    </w:p>
    <w:p w:rsidR="003A43A9" w:rsidRDefault="00016E14">
      <w:pPr>
        <w:jc w:val="both"/>
        <w:rPr>
          <w:rFonts w:ascii="Tahoma" w:hAnsi="Tahoma" w:cs="Tahoma"/>
          <w:sz w:val="20"/>
          <w:szCs w:val="20"/>
        </w:rPr>
      </w:pPr>
      <w:hyperlink r:id="rId10" w:history="1">
        <w:r w:rsidR="003A43A9" w:rsidRPr="00E865DF">
          <w:rPr>
            <w:rStyle w:val="Lienhypertexte"/>
            <w:rFonts w:ascii="Tahoma" w:hAnsi="Tahoma" w:cs="Tahoma"/>
            <w:sz w:val="20"/>
            <w:szCs w:val="20"/>
          </w:rPr>
          <w:t>http://www.languedoc-roussillon-universites.fr/international/accueil-international/guide-etudier-en-languedoc-roussillon</w:t>
        </w:r>
      </w:hyperlink>
      <w:r w:rsidR="003A43A9">
        <w:rPr>
          <w:rFonts w:ascii="Tahoma" w:hAnsi="Tahoma" w:cs="Tahoma"/>
          <w:sz w:val="20"/>
          <w:szCs w:val="20"/>
        </w:rPr>
        <w:t xml:space="preserve"> </w:t>
      </w:r>
    </w:p>
    <w:p w:rsidR="00E315A9" w:rsidRDefault="00E315A9">
      <w:pPr>
        <w:jc w:val="both"/>
        <w:rPr>
          <w:rStyle w:val="Lienhypertexte"/>
          <w:sz w:val="20"/>
          <w:szCs w:val="20"/>
        </w:rPr>
      </w:pPr>
    </w:p>
    <w:p w:rsidR="008749A2" w:rsidRPr="003A43A9" w:rsidRDefault="008749A2">
      <w:pPr>
        <w:jc w:val="both"/>
        <w:rPr>
          <w:rStyle w:val="Lienhypertexte"/>
          <w:sz w:val="20"/>
          <w:szCs w:val="20"/>
        </w:rPr>
      </w:pPr>
    </w:p>
    <w:p w:rsidR="009666B0" w:rsidRPr="00D5401F" w:rsidRDefault="009666B0">
      <w:pPr>
        <w:numPr>
          <w:ilvl w:val="0"/>
          <w:numId w:val="4"/>
        </w:numPr>
        <w:pBdr>
          <w:bottom w:val="single" w:sz="4" w:space="1" w:color="000000"/>
        </w:pBdr>
        <w:jc w:val="both"/>
        <w:rPr>
          <w:rFonts w:ascii="Tahoma" w:hAnsi="Tahoma" w:cs="Tahoma"/>
          <w:b/>
          <w:sz w:val="32"/>
          <w:szCs w:val="32"/>
        </w:rPr>
      </w:pPr>
      <w:r w:rsidRPr="00D5401F">
        <w:rPr>
          <w:rFonts w:ascii="Tahoma" w:hAnsi="Tahoma" w:cs="Tahoma"/>
          <w:b/>
          <w:sz w:val="32"/>
          <w:szCs w:val="32"/>
        </w:rPr>
        <w:t>INSTALLATION A MONTPELLIER</w:t>
      </w:r>
    </w:p>
    <w:p w:rsidR="009666B0" w:rsidRDefault="009666B0">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Le poi</w:t>
      </w:r>
      <w:r w:rsidR="00B12402">
        <w:rPr>
          <w:rFonts w:ascii="Tahoma" w:hAnsi="Tahoma" w:cs="Tahoma"/>
          <w:b/>
        </w:rPr>
        <w:t>nt « accueil international » de la COMUE</w:t>
      </w:r>
    </w:p>
    <w:p w:rsidR="009666B0" w:rsidRDefault="009666B0">
      <w:pPr>
        <w:ind w:left="360"/>
        <w:jc w:val="both"/>
        <w:rPr>
          <w:rFonts w:ascii="Tahoma" w:hAnsi="Tahoma" w:cs="Tahoma"/>
          <w:u w:val="single"/>
        </w:rPr>
      </w:pPr>
    </w:p>
    <w:p w:rsidR="003A43A9" w:rsidRDefault="009666B0" w:rsidP="003A43A9">
      <w:pPr>
        <w:jc w:val="both"/>
        <w:rPr>
          <w:rFonts w:ascii="Tahoma" w:hAnsi="Tahoma" w:cs="Tahoma"/>
        </w:rPr>
      </w:pPr>
      <w:r>
        <w:rPr>
          <w:rFonts w:ascii="Tahoma" w:hAnsi="Tahoma" w:cs="Tahoma"/>
        </w:rPr>
        <w:t xml:space="preserve">C’est un endroit spécialisé dans l’accueil des étudiants internationaux où vous trouverez de l’aide pour votre installation à Montpellier et pour vos démarches administratives (offres de logement, visa, titre de séjour, CAF, cours de français intensif, cours de français tout au long du semestre, information culturelle etc…). </w:t>
      </w:r>
    </w:p>
    <w:p w:rsidR="00A4115C" w:rsidRDefault="00016E14">
      <w:pPr>
        <w:jc w:val="both"/>
        <w:rPr>
          <w:rStyle w:val="Lienhypertexte"/>
          <w:rFonts w:ascii="Tahoma" w:hAnsi="Tahoma" w:cs="Tahoma"/>
          <w:color w:val="auto"/>
          <w:u w:val="none"/>
        </w:rPr>
      </w:pPr>
      <w:hyperlink r:id="rId11" w:history="1">
        <w:r w:rsidR="00993AFE" w:rsidRPr="0026201D">
          <w:rPr>
            <w:rStyle w:val="Lienhypertexte"/>
            <w:rFonts w:ascii="Tahoma" w:hAnsi="Tahoma" w:cs="Tahoma"/>
            <w:sz w:val="20"/>
            <w:szCs w:val="20"/>
          </w:rPr>
          <w:t>http://www.languedoc-roussillon-universites.fr/international/accueil-international</w:t>
        </w:r>
      </w:hyperlink>
      <w:r w:rsidR="00993AFE">
        <w:rPr>
          <w:rStyle w:val="Lienhypertexte"/>
          <w:rFonts w:ascii="Tahoma" w:hAnsi="Tahoma" w:cs="Tahoma"/>
          <w:sz w:val="20"/>
          <w:szCs w:val="20"/>
        </w:rPr>
        <w:t xml:space="preserve"> </w:t>
      </w:r>
    </w:p>
    <w:p w:rsidR="00A4115C" w:rsidRDefault="00A4115C">
      <w:pPr>
        <w:jc w:val="both"/>
        <w:rPr>
          <w:rStyle w:val="Lienhypertexte"/>
          <w:rFonts w:ascii="Tahoma" w:hAnsi="Tahoma" w:cs="Tahoma"/>
          <w:color w:val="auto"/>
          <w:u w:val="none"/>
        </w:rPr>
      </w:pPr>
    </w:p>
    <w:p w:rsidR="009666B0" w:rsidRDefault="009666B0">
      <w:pPr>
        <w:jc w:val="both"/>
        <w:rPr>
          <w:rFonts w:ascii="Tahoma" w:hAnsi="Tahoma" w:cs="Tahoma"/>
        </w:rPr>
      </w:pPr>
      <w:r>
        <w:rPr>
          <w:rFonts w:ascii="Tahoma" w:hAnsi="Tahoma" w:cs="Tahoma"/>
        </w:rPr>
        <w:t xml:space="preserve">Adresse : </w:t>
      </w:r>
    </w:p>
    <w:p w:rsidR="009666B0" w:rsidRDefault="00B12402">
      <w:pPr>
        <w:tabs>
          <w:tab w:val="left" w:pos="1440"/>
        </w:tabs>
        <w:ind w:left="708"/>
        <w:jc w:val="both"/>
        <w:rPr>
          <w:rFonts w:ascii="Tahoma" w:hAnsi="Tahoma" w:cs="Tahoma"/>
        </w:rPr>
      </w:pPr>
      <w:r>
        <w:rPr>
          <w:rFonts w:ascii="Tahoma" w:hAnsi="Tahoma" w:cs="Tahoma"/>
        </w:rPr>
        <w:t>COMUE/</w:t>
      </w:r>
      <w:r w:rsidR="003A43A9">
        <w:rPr>
          <w:rFonts w:ascii="Tahoma" w:hAnsi="Tahoma" w:cs="Tahoma"/>
        </w:rPr>
        <w:t xml:space="preserve"> Languedoc Roussillon Universités</w:t>
      </w:r>
    </w:p>
    <w:p w:rsidR="009666B0" w:rsidRDefault="009666B0">
      <w:pPr>
        <w:tabs>
          <w:tab w:val="left" w:pos="1440"/>
        </w:tabs>
        <w:ind w:left="708"/>
        <w:jc w:val="both"/>
        <w:rPr>
          <w:rFonts w:ascii="Tahoma" w:hAnsi="Tahoma" w:cs="Tahoma"/>
        </w:rPr>
      </w:pPr>
      <w:r>
        <w:rPr>
          <w:rFonts w:ascii="Tahoma" w:hAnsi="Tahoma" w:cs="Tahoma"/>
        </w:rPr>
        <w:t>Accueil international Etudiants / Chercheurs</w:t>
      </w:r>
    </w:p>
    <w:p w:rsidR="009666B0" w:rsidRDefault="009666B0">
      <w:pPr>
        <w:tabs>
          <w:tab w:val="left" w:pos="1440"/>
        </w:tabs>
        <w:ind w:left="708"/>
        <w:jc w:val="both"/>
        <w:rPr>
          <w:rFonts w:ascii="Tahoma" w:hAnsi="Tahoma" w:cs="Tahoma"/>
        </w:rPr>
      </w:pPr>
      <w:r>
        <w:rPr>
          <w:rFonts w:ascii="Tahoma" w:hAnsi="Tahoma" w:cs="Tahoma"/>
        </w:rPr>
        <w:t>163 rue Auguste Broussonnet</w:t>
      </w:r>
    </w:p>
    <w:p w:rsidR="009666B0" w:rsidRDefault="009666B0">
      <w:pPr>
        <w:tabs>
          <w:tab w:val="left" w:pos="1440"/>
        </w:tabs>
        <w:ind w:left="708"/>
        <w:jc w:val="both"/>
        <w:rPr>
          <w:rFonts w:ascii="Tahoma" w:hAnsi="Tahoma" w:cs="Tahoma"/>
        </w:rPr>
      </w:pPr>
      <w:r>
        <w:rPr>
          <w:rFonts w:ascii="Tahoma" w:hAnsi="Tahoma" w:cs="Tahoma"/>
        </w:rPr>
        <w:t>34090 Montpellier – France</w:t>
      </w:r>
    </w:p>
    <w:p w:rsidR="009666B0" w:rsidRDefault="0025409F">
      <w:pPr>
        <w:tabs>
          <w:tab w:val="left" w:pos="1440"/>
        </w:tabs>
        <w:ind w:left="708"/>
        <w:jc w:val="both"/>
        <w:rPr>
          <w:rFonts w:ascii="Tahoma" w:hAnsi="Tahoma" w:cs="Tahoma"/>
        </w:rPr>
      </w:pPr>
      <w:r>
        <w:rPr>
          <w:rFonts w:ascii="Tahoma" w:hAnsi="Tahoma" w:cs="Tahoma"/>
        </w:rPr>
        <w:t>Tél : +33 (0)4 67 41 67 87</w:t>
      </w:r>
    </w:p>
    <w:p w:rsidR="009666B0" w:rsidRDefault="009666B0">
      <w:pPr>
        <w:tabs>
          <w:tab w:val="left" w:pos="1440"/>
        </w:tabs>
        <w:ind w:left="708"/>
        <w:jc w:val="both"/>
        <w:rPr>
          <w:rFonts w:ascii="Tahoma" w:hAnsi="Tahoma" w:cs="Tahoma"/>
        </w:rPr>
      </w:pPr>
    </w:p>
    <w:p w:rsidR="009666B0" w:rsidRDefault="009666B0">
      <w:pPr>
        <w:tabs>
          <w:tab w:val="left" w:pos="1440"/>
        </w:tabs>
        <w:ind w:left="708"/>
        <w:jc w:val="both"/>
        <w:rPr>
          <w:rFonts w:ascii="Tahoma" w:hAnsi="Tahoma" w:cs="Tahoma"/>
        </w:rPr>
      </w:pPr>
      <w:r>
        <w:rPr>
          <w:rFonts w:ascii="Tahoma" w:hAnsi="Tahoma" w:cs="Tahoma"/>
        </w:rPr>
        <w:t>accès : tramway ligne 1</w:t>
      </w:r>
      <w:r w:rsidR="00DB52BA">
        <w:rPr>
          <w:rFonts w:ascii="Tahoma" w:hAnsi="Tahoma" w:cs="Tahoma"/>
        </w:rPr>
        <w:t xml:space="preserve"> ou 4</w:t>
      </w:r>
      <w:r>
        <w:rPr>
          <w:rFonts w:ascii="Tahoma" w:hAnsi="Tahoma" w:cs="Tahoma"/>
        </w:rPr>
        <w:t>, arrêt Place Albert 1</w:t>
      </w:r>
      <w:r>
        <w:rPr>
          <w:rFonts w:ascii="Tahoma" w:hAnsi="Tahoma" w:cs="Tahoma"/>
          <w:vertAlign w:val="superscript"/>
        </w:rPr>
        <w:t>er</w:t>
      </w:r>
      <w:r>
        <w:rPr>
          <w:rFonts w:ascii="Tahoma" w:hAnsi="Tahoma" w:cs="Tahoma"/>
        </w:rPr>
        <w:t xml:space="preserve"> </w:t>
      </w:r>
    </w:p>
    <w:p w:rsidR="008749A2" w:rsidRDefault="008749A2">
      <w:pPr>
        <w:suppressAutoHyphens w:val="0"/>
        <w:rPr>
          <w:rFonts w:ascii="Tahoma" w:hAnsi="Tahoma" w:cs="Tahoma"/>
        </w:rPr>
      </w:pPr>
      <w:r>
        <w:rPr>
          <w:rFonts w:ascii="Tahoma" w:hAnsi="Tahoma" w:cs="Tahoma"/>
        </w:rPr>
        <w:br w:type="page"/>
      </w:r>
    </w:p>
    <w:p w:rsidR="009666B0" w:rsidRDefault="009666B0">
      <w:pPr>
        <w:numPr>
          <w:ilvl w:val="0"/>
          <w:numId w:val="3"/>
        </w:numPr>
        <w:jc w:val="both"/>
        <w:rPr>
          <w:rFonts w:ascii="Tahoma" w:hAnsi="Tahoma" w:cs="Tahoma"/>
          <w:b/>
        </w:rPr>
      </w:pPr>
      <w:r>
        <w:rPr>
          <w:rFonts w:ascii="Tahoma" w:hAnsi="Tahoma" w:cs="Tahoma"/>
          <w:b/>
        </w:rPr>
        <w:lastRenderedPageBreak/>
        <w:t>Logement</w:t>
      </w:r>
    </w:p>
    <w:p w:rsidR="009666B0" w:rsidRDefault="009666B0">
      <w:pPr>
        <w:ind w:left="360"/>
        <w:jc w:val="both"/>
        <w:rPr>
          <w:rFonts w:ascii="Tahoma" w:hAnsi="Tahoma" w:cs="Tahoma"/>
        </w:rPr>
      </w:pPr>
    </w:p>
    <w:p w:rsidR="003B636A" w:rsidRDefault="00B12402">
      <w:pPr>
        <w:jc w:val="both"/>
        <w:rPr>
          <w:rFonts w:ascii="Tahoma" w:hAnsi="Tahoma" w:cs="Tahoma"/>
        </w:rPr>
      </w:pPr>
      <w:r>
        <w:rPr>
          <w:rFonts w:ascii="Tahoma" w:hAnsi="Tahoma" w:cs="Tahoma"/>
        </w:rPr>
        <w:t>Vous pouvez faire une demande de logement en cité universitaire. Pour cela, il faut e</w:t>
      </w:r>
      <w:r w:rsidR="003B636A">
        <w:rPr>
          <w:rFonts w:ascii="Tahoma" w:hAnsi="Tahoma" w:cs="Tahoma"/>
        </w:rPr>
        <w:t xml:space="preserve">nvoyer un mail à </w:t>
      </w:r>
      <w:hyperlink r:id="rId12" w:history="1">
        <w:r w:rsidR="009F11B0" w:rsidRPr="00EC4376">
          <w:rPr>
            <w:rStyle w:val="Lienhypertexte"/>
            <w:rFonts w:ascii="Tahoma" w:hAnsi="Tahoma" w:cs="Tahoma"/>
          </w:rPr>
          <w:t>odonto-ri@umontpellier.fr</w:t>
        </w:r>
      </w:hyperlink>
      <w:r w:rsidR="009F11B0">
        <w:rPr>
          <w:rFonts w:ascii="Tahoma" w:hAnsi="Tahoma" w:cs="Tahoma"/>
        </w:rPr>
        <w:t xml:space="preserve"> </w:t>
      </w:r>
      <w:r w:rsidR="003B636A">
        <w:rPr>
          <w:rFonts w:ascii="Tahoma" w:hAnsi="Tahoma" w:cs="Tahoma"/>
        </w:rPr>
        <w:t xml:space="preserve"> </w:t>
      </w:r>
      <w:r w:rsidR="009F6C94">
        <w:rPr>
          <w:rFonts w:ascii="Tahoma" w:hAnsi="Tahoma" w:cs="Tahoma"/>
        </w:rPr>
        <w:t xml:space="preserve">(à partir de </w:t>
      </w:r>
      <w:r w:rsidR="009F6C94" w:rsidRPr="00BC0C30">
        <w:rPr>
          <w:rFonts w:ascii="Tahoma" w:hAnsi="Tahoma" w:cs="Tahoma"/>
        </w:rPr>
        <w:t>février 201</w:t>
      </w:r>
      <w:r w:rsidR="00280360">
        <w:rPr>
          <w:rFonts w:ascii="Tahoma" w:hAnsi="Tahoma" w:cs="Tahoma"/>
        </w:rPr>
        <w:t>9</w:t>
      </w:r>
      <w:r w:rsidR="00993AFE">
        <w:rPr>
          <w:rFonts w:ascii="Tahoma" w:hAnsi="Tahoma" w:cs="Tahoma"/>
        </w:rPr>
        <w:t>)</w:t>
      </w:r>
      <w:r w:rsidR="009F11B0">
        <w:rPr>
          <w:rFonts w:ascii="Tahoma" w:hAnsi="Tahoma" w:cs="Tahoma"/>
        </w:rPr>
        <w:t>.</w:t>
      </w:r>
      <w:r w:rsidR="00993AFE">
        <w:rPr>
          <w:rFonts w:ascii="Tahoma" w:hAnsi="Tahoma" w:cs="Tahoma"/>
        </w:rPr>
        <w:t xml:space="preserve"> </w:t>
      </w:r>
      <w:r w:rsidR="009F11B0">
        <w:rPr>
          <w:rFonts w:ascii="Tahoma" w:hAnsi="Tahoma" w:cs="Tahoma"/>
        </w:rPr>
        <w:t>L</w:t>
      </w:r>
      <w:r w:rsidR="003B636A">
        <w:rPr>
          <w:rFonts w:ascii="Tahoma" w:hAnsi="Tahoma" w:cs="Tahoma"/>
        </w:rPr>
        <w:t>a procédure à suivre pour enregistrer votre demande</w:t>
      </w:r>
      <w:r w:rsidR="009F11B0">
        <w:rPr>
          <w:rFonts w:ascii="Tahoma" w:hAnsi="Tahoma" w:cs="Tahoma"/>
        </w:rPr>
        <w:t xml:space="preserve"> vous sera alors indiquée</w:t>
      </w:r>
      <w:r w:rsidR="003B636A">
        <w:rPr>
          <w:rFonts w:ascii="Tahoma" w:hAnsi="Tahoma" w:cs="Tahoma"/>
        </w:rPr>
        <w:t>. Vous saurez en juin</w:t>
      </w:r>
      <w:r w:rsidR="009F6C94">
        <w:rPr>
          <w:rFonts w:ascii="Tahoma" w:hAnsi="Tahoma" w:cs="Tahoma"/>
        </w:rPr>
        <w:t xml:space="preserve"> 201</w:t>
      </w:r>
      <w:r w:rsidR="00280360">
        <w:rPr>
          <w:rFonts w:ascii="Tahoma" w:hAnsi="Tahoma" w:cs="Tahoma"/>
        </w:rPr>
        <w:t>9</w:t>
      </w:r>
      <w:r w:rsidR="003B636A">
        <w:rPr>
          <w:rFonts w:ascii="Tahoma" w:hAnsi="Tahoma" w:cs="Tahoma"/>
        </w:rPr>
        <w:t xml:space="preserve"> si une chambre vous a été attribuée ou non.</w:t>
      </w:r>
    </w:p>
    <w:p w:rsidR="003B636A" w:rsidRDefault="003B636A">
      <w:pPr>
        <w:jc w:val="both"/>
        <w:rPr>
          <w:rFonts w:ascii="Tahoma" w:hAnsi="Tahoma" w:cs="Tahoma"/>
        </w:rPr>
      </w:pPr>
      <w:r>
        <w:rPr>
          <w:rFonts w:ascii="Tahoma" w:hAnsi="Tahoma" w:cs="Tahoma"/>
        </w:rPr>
        <w:t>(</w:t>
      </w:r>
      <w:r w:rsidR="00993AFE">
        <w:rPr>
          <w:rFonts w:ascii="Tahoma" w:hAnsi="Tahoma" w:cs="Tahoma"/>
        </w:rPr>
        <w:t>Description</w:t>
      </w:r>
      <w:r w:rsidR="003A43A9">
        <w:rPr>
          <w:rFonts w:ascii="Tahoma" w:hAnsi="Tahoma" w:cs="Tahoma"/>
        </w:rPr>
        <w:t xml:space="preserve"> de la chambre : chambre ré</w:t>
      </w:r>
      <w:r>
        <w:rPr>
          <w:rFonts w:ascii="Tahoma" w:hAnsi="Tahoma" w:cs="Tahoma"/>
        </w:rPr>
        <w:t>novée confort avec douche et WC</w:t>
      </w:r>
      <w:r w:rsidR="00993AFE">
        <w:rPr>
          <w:rFonts w:ascii="Tahoma" w:hAnsi="Tahoma" w:cs="Tahoma"/>
        </w:rPr>
        <w:t xml:space="preserve"> à la cité universitaire de la Colombière</w:t>
      </w:r>
      <w:r w:rsidR="007667E3">
        <w:rPr>
          <w:rFonts w:ascii="Tahoma" w:hAnsi="Tahoma" w:cs="Tahoma"/>
        </w:rPr>
        <w:t xml:space="preserve">, réfrigérateur, </w:t>
      </w:r>
      <w:r w:rsidR="00A4115C" w:rsidRPr="00D3776B">
        <w:rPr>
          <w:rFonts w:ascii="Tahoma" w:hAnsi="Tahoma" w:cs="Tahoma"/>
        </w:rPr>
        <w:t xml:space="preserve">environ </w:t>
      </w:r>
      <w:r w:rsidR="00D3776B" w:rsidRPr="00D3776B">
        <w:rPr>
          <w:rFonts w:ascii="Tahoma" w:hAnsi="Tahoma" w:cs="Tahoma"/>
        </w:rPr>
        <w:t>250</w:t>
      </w:r>
      <w:r w:rsidRPr="00D3776B">
        <w:rPr>
          <w:rFonts w:ascii="Tahoma" w:hAnsi="Tahoma" w:cs="Tahoma"/>
        </w:rPr>
        <w:t xml:space="preserve"> €/mois)</w:t>
      </w:r>
    </w:p>
    <w:p w:rsidR="003B636A" w:rsidRDefault="003B636A">
      <w:pPr>
        <w:jc w:val="both"/>
        <w:rPr>
          <w:rFonts w:ascii="Tahoma" w:hAnsi="Tahoma" w:cs="Tahoma"/>
        </w:rPr>
      </w:pPr>
    </w:p>
    <w:p w:rsidR="009666B0" w:rsidRDefault="009666B0">
      <w:pPr>
        <w:jc w:val="both"/>
        <w:rPr>
          <w:rFonts w:ascii="Tahoma" w:hAnsi="Tahoma" w:cs="Tahoma"/>
        </w:rPr>
      </w:pPr>
      <w:r>
        <w:rPr>
          <w:rFonts w:ascii="Tahoma" w:hAnsi="Tahoma" w:cs="Tahoma"/>
        </w:rPr>
        <w:t xml:space="preserve">Si vous n'êtes pas logé en cité universitaire, </w:t>
      </w:r>
      <w:r w:rsidR="003B636A">
        <w:rPr>
          <w:rFonts w:ascii="Tahoma" w:hAnsi="Tahoma" w:cs="Tahoma"/>
        </w:rPr>
        <w:t>nous vous conseillons de chercher</w:t>
      </w:r>
      <w:r>
        <w:rPr>
          <w:rFonts w:ascii="Tahoma" w:hAnsi="Tahoma" w:cs="Tahoma"/>
        </w:rPr>
        <w:t xml:space="preserve"> un log</w:t>
      </w:r>
      <w:r w:rsidR="003B636A">
        <w:rPr>
          <w:rFonts w:ascii="Tahoma" w:hAnsi="Tahoma" w:cs="Tahoma"/>
        </w:rPr>
        <w:t>ement sur la ligne 1 du tramway</w:t>
      </w:r>
      <w:r>
        <w:rPr>
          <w:rFonts w:ascii="Tahoma" w:hAnsi="Tahoma" w:cs="Tahoma"/>
        </w:rPr>
        <w:t xml:space="preserve">, </w:t>
      </w:r>
      <w:r w:rsidR="003B636A">
        <w:rPr>
          <w:rFonts w:ascii="Tahoma" w:hAnsi="Tahoma" w:cs="Tahoma"/>
        </w:rPr>
        <w:t>dès que possible. I</w:t>
      </w:r>
      <w:r>
        <w:rPr>
          <w:rFonts w:ascii="Tahoma" w:hAnsi="Tahoma" w:cs="Tahoma"/>
        </w:rPr>
        <w:t>l est très difficile de trouver un logement en septembre.</w:t>
      </w:r>
    </w:p>
    <w:p w:rsidR="009666B0" w:rsidRDefault="009666B0">
      <w:pPr>
        <w:jc w:val="both"/>
        <w:rPr>
          <w:rFonts w:ascii="Tahoma" w:hAnsi="Tahoma" w:cs="Tahoma"/>
        </w:rPr>
      </w:pPr>
    </w:p>
    <w:p w:rsidR="009666B0" w:rsidRDefault="009666B0">
      <w:pPr>
        <w:jc w:val="both"/>
        <w:rPr>
          <w:rFonts w:ascii="Tahoma" w:hAnsi="Tahoma" w:cs="Tahoma"/>
        </w:rPr>
      </w:pPr>
      <w:r w:rsidRPr="00652997">
        <w:rPr>
          <w:rFonts w:ascii="Tahoma" w:hAnsi="Tahoma" w:cs="Tahoma"/>
        </w:rPr>
        <w:t>Une assurance pour le logement est obligatoire en France. La MEP, la LMDE, certaines banques en proposent (environ 40 € /an). Cette assurance sera à prendre lorsque vous serez en France.</w:t>
      </w:r>
    </w:p>
    <w:p w:rsidR="009666B0" w:rsidRDefault="009666B0">
      <w:pPr>
        <w:jc w:val="both"/>
        <w:rPr>
          <w:rFonts w:ascii="Tahoma" w:hAnsi="Tahoma" w:cs="Tahoma"/>
        </w:rPr>
      </w:pPr>
    </w:p>
    <w:p w:rsidR="009666B0" w:rsidRDefault="009666B0">
      <w:pPr>
        <w:jc w:val="both"/>
        <w:rPr>
          <w:rFonts w:ascii="Tahoma" w:hAnsi="Tahoma" w:cs="Tahoma"/>
        </w:rPr>
      </w:pPr>
      <w:r>
        <w:rPr>
          <w:rFonts w:ascii="Tahoma" w:hAnsi="Tahoma" w:cs="Tahoma"/>
        </w:rPr>
        <w:t>Pour vous aider à payer votre loyer, la caisse d’allocations familiales (CAF) peut vous donner de l’argent. Le dossier est à remplir par Intern</w:t>
      </w:r>
      <w:r w:rsidR="003A43A9">
        <w:rPr>
          <w:rFonts w:ascii="Tahoma" w:hAnsi="Tahoma" w:cs="Tahoma"/>
        </w:rPr>
        <w:t>et. Le mieux est d’aller à la COMUE</w:t>
      </w:r>
      <w:r>
        <w:rPr>
          <w:rFonts w:ascii="Tahoma" w:hAnsi="Tahoma" w:cs="Tahoma"/>
        </w:rPr>
        <w:t xml:space="preserve"> où des étudiants vous aideront à remplir le dossier.</w:t>
      </w:r>
    </w:p>
    <w:p w:rsidR="009666B0" w:rsidRDefault="009666B0">
      <w:pPr>
        <w:ind w:left="708"/>
        <w:jc w:val="both"/>
        <w:rPr>
          <w:rFonts w:ascii="Tahoma" w:hAnsi="Tahoma" w:cs="Tahoma"/>
        </w:rPr>
      </w:pPr>
      <w:r>
        <w:rPr>
          <w:rFonts w:ascii="Tahoma" w:hAnsi="Tahoma" w:cs="Tahoma"/>
        </w:rPr>
        <w:t xml:space="preserve">Attention : dites-leur bien que vous êtes </w:t>
      </w:r>
      <w:r w:rsidRPr="00F05071">
        <w:rPr>
          <w:rFonts w:ascii="Tahoma" w:hAnsi="Tahoma" w:cs="Tahoma"/>
          <w:u w:val="single"/>
        </w:rPr>
        <w:t>étudiant salarié</w:t>
      </w:r>
      <w:r>
        <w:rPr>
          <w:rFonts w:ascii="Tahoma" w:hAnsi="Tahoma" w:cs="Tahoma"/>
        </w:rPr>
        <w:t xml:space="preserve"> et non pas juste étudiant (la CAF vous donnera plus). Les étudiants internationaux de l'an dernier vous conseillent d'attendre d'avoir votre première fiche de salaire </w:t>
      </w:r>
      <w:r w:rsidR="007667E3">
        <w:rPr>
          <w:rFonts w:ascii="Tahoma" w:hAnsi="Tahoma" w:cs="Tahoma"/>
        </w:rPr>
        <w:t xml:space="preserve">de l’hôpital </w:t>
      </w:r>
      <w:r>
        <w:rPr>
          <w:rFonts w:ascii="Tahoma" w:hAnsi="Tahoma" w:cs="Tahoma"/>
        </w:rPr>
        <w:t>pour faire votre demande, même si cela fait perdre 1 ou 2 mois d'allocation.</w:t>
      </w:r>
    </w:p>
    <w:p w:rsidR="009666B0" w:rsidRDefault="009666B0">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Banque</w:t>
      </w:r>
    </w:p>
    <w:p w:rsidR="009666B0" w:rsidRDefault="009666B0">
      <w:pPr>
        <w:jc w:val="both"/>
        <w:rPr>
          <w:rFonts w:ascii="Tahoma" w:hAnsi="Tahoma" w:cs="Tahoma"/>
        </w:rPr>
      </w:pPr>
      <w:r>
        <w:rPr>
          <w:rFonts w:ascii="Tahoma" w:hAnsi="Tahoma" w:cs="Tahoma"/>
        </w:rPr>
        <w:t>Il est conseillé d’ouvrir un compte dans une banque française.  Cela vous permettra de recevoir l’argent de votre salaire, de recevoir l’argent de la CAF etc… Des relevés d’identité bancaire (RIB) sont à fournir. Demandez-les à votre banque ou retirez-les au distributeur automatique.</w:t>
      </w:r>
    </w:p>
    <w:p w:rsidR="009666B0" w:rsidRDefault="009666B0">
      <w:pPr>
        <w:jc w:val="both"/>
        <w:rPr>
          <w:rFonts w:ascii="Tahoma" w:hAnsi="Tahoma" w:cs="Tahoma"/>
        </w:rPr>
      </w:pPr>
    </w:p>
    <w:p w:rsidR="009666B0" w:rsidRDefault="009666B0">
      <w:pPr>
        <w:jc w:val="both"/>
        <w:rPr>
          <w:rFonts w:ascii="Tahoma" w:hAnsi="Tahoma" w:cs="Tahoma"/>
        </w:rPr>
      </w:pPr>
    </w:p>
    <w:p w:rsidR="009666B0" w:rsidRPr="00D5401F" w:rsidRDefault="009666B0">
      <w:pPr>
        <w:numPr>
          <w:ilvl w:val="0"/>
          <w:numId w:val="4"/>
        </w:numPr>
        <w:pBdr>
          <w:bottom w:val="single" w:sz="4" w:space="1" w:color="000000"/>
        </w:pBdr>
        <w:jc w:val="both"/>
        <w:rPr>
          <w:rFonts w:ascii="Tahoma" w:hAnsi="Tahoma" w:cs="Tahoma"/>
          <w:b/>
          <w:sz w:val="32"/>
          <w:szCs w:val="32"/>
        </w:rPr>
      </w:pPr>
      <w:r w:rsidRPr="00D5401F">
        <w:rPr>
          <w:rFonts w:ascii="Tahoma" w:hAnsi="Tahoma" w:cs="Tahoma"/>
          <w:b/>
          <w:sz w:val="32"/>
          <w:szCs w:val="32"/>
        </w:rPr>
        <w:t>PRESENTATION DE LA FACULTE D’ODONTOLOGIE</w:t>
      </w:r>
    </w:p>
    <w:p w:rsidR="009666B0" w:rsidRDefault="009666B0">
      <w:pPr>
        <w:jc w:val="both"/>
        <w:rPr>
          <w:rFonts w:ascii="Tahoma" w:hAnsi="Tahoma" w:cs="Tahoma"/>
        </w:rPr>
      </w:pPr>
    </w:p>
    <w:p w:rsidR="009666B0" w:rsidRPr="002A34DD" w:rsidRDefault="002D50F8">
      <w:pPr>
        <w:numPr>
          <w:ilvl w:val="0"/>
          <w:numId w:val="3"/>
        </w:numPr>
        <w:jc w:val="both"/>
        <w:rPr>
          <w:rFonts w:ascii="Tahoma" w:hAnsi="Tahoma" w:cs="Tahoma"/>
          <w:b/>
        </w:rPr>
      </w:pPr>
      <w:r w:rsidRPr="002A34DD">
        <w:rPr>
          <w:rFonts w:ascii="Tahoma" w:hAnsi="Tahoma" w:cs="Tahoma"/>
          <w:b/>
        </w:rPr>
        <w:t>2</w:t>
      </w:r>
      <w:r w:rsidR="009666B0" w:rsidRPr="002A34DD">
        <w:rPr>
          <w:rFonts w:ascii="Tahoma" w:hAnsi="Tahoma" w:cs="Tahoma"/>
          <w:b/>
        </w:rPr>
        <w:t xml:space="preserve"> universités sur Montpellier</w:t>
      </w:r>
    </w:p>
    <w:p w:rsidR="009666B0" w:rsidRPr="002A34DD" w:rsidRDefault="009666B0">
      <w:pPr>
        <w:ind w:left="360"/>
        <w:jc w:val="both"/>
        <w:rPr>
          <w:rFonts w:ascii="Tahoma" w:hAnsi="Tahoma" w:cs="Tahoma"/>
        </w:rPr>
      </w:pPr>
    </w:p>
    <w:p w:rsidR="009666B0" w:rsidRPr="002A34DD" w:rsidRDefault="009666B0">
      <w:pPr>
        <w:jc w:val="both"/>
        <w:rPr>
          <w:rFonts w:ascii="Tahoma" w:hAnsi="Tahoma" w:cs="Tahoma"/>
        </w:rPr>
      </w:pPr>
      <w:r w:rsidRPr="002A34DD">
        <w:rPr>
          <w:rFonts w:ascii="Tahoma" w:hAnsi="Tahoma" w:cs="Tahoma"/>
        </w:rPr>
        <w:t xml:space="preserve">Université </w:t>
      </w:r>
      <w:r w:rsidR="002D50F8" w:rsidRPr="002A34DD">
        <w:rPr>
          <w:rFonts w:ascii="Tahoma" w:hAnsi="Tahoma" w:cs="Tahoma"/>
        </w:rPr>
        <w:t>de Montpellier</w:t>
      </w:r>
      <w:r w:rsidRPr="002A34DD">
        <w:rPr>
          <w:rFonts w:ascii="Tahoma" w:hAnsi="Tahoma" w:cs="Tahoma"/>
        </w:rPr>
        <w:t xml:space="preserve"> : </w:t>
      </w:r>
      <w:r w:rsidR="00A4115C" w:rsidRPr="002A34DD">
        <w:rPr>
          <w:rFonts w:ascii="Tahoma" w:hAnsi="Tahoma" w:cs="Tahoma"/>
        </w:rPr>
        <w:t xml:space="preserve">regroupe les facultés </w:t>
      </w:r>
      <w:r w:rsidRPr="002A34DD">
        <w:rPr>
          <w:rFonts w:ascii="Tahoma" w:hAnsi="Tahoma" w:cs="Tahoma"/>
        </w:rPr>
        <w:t>dentaire</w:t>
      </w:r>
      <w:r w:rsidR="009F11B0" w:rsidRPr="002A34DD">
        <w:rPr>
          <w:rFonts w:ascii="Tahoma" w:hAnsi="Tahoma" w:cs="Tahoma"/>
        </w:rPr>
        <w:t xml:space="preserve"> (odontologie)</w:t>
      </w:r>
      <w:r w:rsidRPr="002A34DD">
        <w:rPr>
          <w:rFonts w:ascii="Tahoma" w:hAnsi="Tahoma" w:cs="Tahoma"/>
        </w:rPr>
        <w:t xml:space="preserve">, médecine, pharmacie, droit et sciences politiques, sciences économiques, sport </w:t>
      </w:r>
      <w:r w:rsidR="002D50F8" w:rsidRPr="002A34DD">
        <w:rPr>
          <w:rFonts w:ascii="Tahoma" w:hAnsi="Tahoma" w:cs="Tahoma"/>
        </w:rPr>
        <w:t xml:space="preserve">et </w:t>
      </w:r>
      <w:r w:rsidRPr="002A34DD">
        <w:rPr>
          <w:rFonts w:ascii="Tahoma" w:hAnsi="Tahoma" w:cs="Tahoma"/>
        </w:rPr>
        <w:t>sciences</w:t>
      </w:r>
      <w:r w:rsidR="00A4115C" w:rsidRPr="002A34DD">
        <w:rPr>
          <w:rFonts w:ascii="Tahoma" w:hAnsi="Tahoma" w:cs="Tahoma"/>
        </w:rPr>
        <w:t>.</w:t>
      </w:r>
    </w:p>
    <w:p w:rsidR="009666B0" w:rsidRPr="00AD216A" w:rsidRDefault="009666B0">
      <w:pPr>
        <w:jc w:val="both"/>
        <w:rPr>
          <w:rFonts w:ascii="Tahoma" w:hAnsi="Tahoma" w:cs="Tahoma"/>
          <w:color w:val="FF0000"/>
        </w:rPr>
      </w:pPr>
      <w:r w:rsidRPr="002A34DD">
        <w:rPr>
          <w:rFonts w:ascii="Tahoma" w:hAnsi="Tahoma" w:cs="Tahoma"/>
        </w:rPr>
        <w:t>Université Montpellier III = Université Paul Valéry : lettres</w:t>
      </w:r>
      <w:r w:rsidR="00AD216A" w:rsidRPr="002A34DD">
        <w:rPr>
          <w:rFonts w:ascii="Tahoma" w:hAnsi="Tahoma" w:cs="Tahoma"/>
        </w:rPr>
        <w:t xml:space="preserve"> </w:t>
      </w:r>
    </w:p>
    <w:p w:rsidR="009666B0" w:rsidRDefault="009666B0">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Faculté = UFR : Unité de Formation et de Recherche</w:t>
      </w:r>
    </w:p>
    <w:p w:rsidR="009666B0" w:rsidRDefault="009666B0">
      <w:pPr>
        <w:jc w:val="both"/>
        <w:rPr>
          <w:rFonts w:ascii="Tahoma" w:hAnsi="Tahoma" w:cs="Tahoma"/>
        </w:rPr>
      </w:pPr>
    </w:p>
    <w:p w:rsidR="009666B0" w:rsidRDefault="009666B0">
      <w:pPr>
        <w:jc w:val="both"/>
        <w:rPr>
          <w:rFonts w:ascii="Tahoma" w:hAnsi="Tahoma" w:cs="Tahoma"/>
        </w:rPr>
      </w:pPr>
      <w:r>
        <w:rPr>
          <w:rFonts w:ascii="Tahoma" w:hAnsi="Tahoma" w:cs="Tahoma"/>
        </w:rPr>
        <w:t xml:space="preserve">Directeur de l’UFR </w:t>
      </w:r>
      <w:r w:rsidR="00BD7E2A">
        <w:rPr>
          <w:rFonts w:ascii="Tahoma" w:hAnsi="Tahoma" w:cs="Tahoma"/>
        </w:rPr>
        <w:t>Odontologie : Pr Jean VALCARCEL</w:t>
      </w:r>
    </w:p>
    <w:p w:rsidR="009666B0" w:rsidRDefault="009666B0">
      <w:pPr>
        <w:jc w:val="both"/>
        <w:rPr>
          <w:rFonts w:ascii="Tahoma" w:hAnsi="Tahoma" w:cs="Tahoma"/>
        </w:rPr>
      </w:pPr>
      <w:r>
        <w:rPr>
          <w:rFonts w:ascii="Tahoma" w:hAnsi="Tahoma" w:cs="Tahoma"/>
        </w:rPr>
        <w:t>La faculté a été</w:t>
      </w:r>
      <w:r w:rsidR="004C6674">
        <w:rPr>
          <w:rFonts w:ascii="Tahoma" w:hAnsi="Tahoma" w:cs="Tahoma"/>
        </w:rPr>
        <w:t xml:space="preserve"> construite il y a 20 ans</w:t>
      </w:r>
      <w:r>
        <w:rPr>
          <w:rFonts w:ascii="Tahoma" w:hAnsi="Tahoma" w:cs="Tahoma"/>
        </w:rPr>
        <w:t>. Elle présente l’avantage d’être sur le même site que le centre de soins dentaires (= hôpital) où se déroulent les cliniques (bâtiment rond).</w:t>
      </w:r>
    </w:p>
    <w:p w:rsidR="009666B0" w:rsidRDefault="009666B0">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lastRenderedPageBreak/>
        <w:t>Restaurant universitaire (restau U)</w:t>
      </w:r>
    </w:p>
    <w:p w:rsidR="009666B0" w:rsidRDefault="009666B0">
      <w:pPr>
        <w:jc w:val="both"/>
        <w:rPr>
          <w:rFonts w:ascii="Tahoma" w:hAnsi="Tahoma" w:cs="Tahoma"/>
        </w:rPr>
      </w:pPr>
      <w:r>
        <w:rPr>
          <w:rFonts w:ascii="Tahoma" w:hAnsi="Tahoma" w:cs="Tahoma"/>
        </w:rPr>
        <w:t xml:space="preserve">Le restaurant universitaire/cafétéria est situé au rez-de-chaussée du bâtiment </w:t>
      </w:r>
      <w:r w:rsidR="002D50F8">
        <w:rPr>
          <w:rFonts w:ascii="Tahoma" w:hAnsi="Tahoma" w:cs="Tahoma"/>
        </w:rPr>
        <w:t xml:space="preserve">A. </w:t>
      </w:r>
      <w:r>
        <w:rPr>
          <w:rFonts w:ascii="Tahoma" w:hAnsi="Tahoma" w:cs="Tahoma"/>
        </w:rPr>
        <w:t>Pour le repas de midi, il est ouvert de 11</w:t>
      </w:r>
      <w:r w:rsidR="004C6674">
        <w:rPr>
          <w:rFonts w:ascii="Tahoma" w:hAnsi="Tahoma" w:cs="Tahoma"/>
        </w:rPr>
        <w:t>h30 à 13h30. Un repas coûte</w:t>
      </w:r>
      <w:r w:rsidR="00BD7E2A">
        <w:rPr>
          <w:rFonts w:ascii="Tahoma" w:hAnsi="Tahoma" w:cs="Tahoma"/>
        </w:rPr>
        <w:t xml:space="preserve"> environ</w:t>
      </w:r>
      <w:r w:rsidR="004C6674">
        <w:rPr>
          <w:rFonts w:ascii="Tahoma" w:hAnsi="Tahoma" w:cs="Tahoma"/>
        </w:rPr>
        <w:t xml:space="preserve"> 3,25</w:t>
      </w:r>
      <w:r>
        <w:rPr>
          <w:rFonts w:ascii="Tahoma" w:hAnsi="Tahoma" w:cs="Tahoma"/>
        </w:rPr>
        <w:t xml:space="preserve"> euros (entrée, plat, dessert).</w:t>
      </w:r>
    </w:p>
    <w:p w:rsidR="009666B0" w:rsidRDefault="009666B0">
      <w:pPr>
        <w:jc w:val="both"/>
        <w:rPr>
          <w:rFonts w:ascii="Tahoma" w:hAnsi="Tahoma" w:cs="Tahoma"/>
        </w:rPr>
      </w:pPr>
      <w:r>
        <w:rPr>
          <w:rFonts w:ascii="Tahoma" w:hAnsi="Tahoma" w:cs="Tahoma"/>
        </w:rPr>
        <w:t>Pour la caf</w:t>
      </w:r>
      <w:r w:rsidR="00281855">
        <w:rPr>
          <w:rFonts w:ascii="Tahoma" w:hAnsi="Tahoma" w:cs="Tahoma"/>
        </w:rPr>
        <w:t xml:space="preserve">étéria, </w:t>
      </w:r>
      <w:r w:rsidR="00997FF9">
        <w:rPr>
          <w:rFonts w:ascii="Tahoma" w:hAnsi="Tahoma" w:cs="Tahoma"/>
        </w:rPr>
        <w:t>elle</w:t>
      </w:r>
      <w:r w:rsidR="00281855">
        <w:rPr>
          <w:rFonts w:ascii="Tahoma" w:hAnsi="Tahoma" w:cs="Tahoma"/>
        </w:rPr>
        <w:t xml:space="preserve"> est ouvert</w:t>
      </w:r>
      <w:r w:rsidR="00997FF9">
        <w:rPr>
          <w:rFonts w:ascii="Tahoma" w:hAnsi="Tahoma" w:cs="Tahoma"/>
        </w:rPr>
        <w:t>e</w:t>
      </w:r>
      <w:r w:rsidR="00281855">
        <w:rPr>
          <w:rFonts w:ascii="Tahoma" w:hAnsi="Tahoma" w:cs="Tahoma"/>
        </w:rPr>
        <w:t xml:space="preserve"> de 8h à 15</w:t>
      </w:r>
      <w:r>
        <w:rPr>
          <w:rFonts w:ascii="Tahoma" w:hAnsi="Tahoma" w:cs="Tahoma"/>
        </w:rPr>
        <w:t>h.</w:t>
      </w:r>
    </w:p>
    <w:p w:rsidR="009666B0" w:rsidRDefault="002A34DD">
      <w:pPr>
        <w:jc w:val="both"/>
        <w:rPr>
          <w:rFonts w:ascii="Tahoma" w:hAnsi="Tahoma" w:cs="Tahoma"/>
        </w:rPr>
      </w:pPr>
      <w:r w:rsidRPr="002A34DD">
        <w:rPr>
          <w:rFonts w:ascii="Tahoma" w:hAnsi="Tahoma" w:cs="Tahoma"/>
        </w:rPr>
        <w:t>Le règlement s’effectue</w:t>
      </w:r>
      <w:r w:rsidR="009666B0" w:rsidRPr="002A34DD">
        <w:rPr>
          <w:rFonts w:ascii="Tahoma" w:hAnsi="Tahoma" w:cs="Tahoma"/>
        </w:rPr>
        <w:t xml:space="preserve"> avec la carte d’étudiant.</w:t>
      </w:r>
    </w:p>
    <w:p w:rsidR="009666B0" w:rsidRDefault="009666B0">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Bibliothèque</w:t>
      </w:r>
    </w:p>
    <w:p w:rsidR="009666B0" w:rsidRDefault="009666B0">
      <w:pPr>
        <w:jc w:val="both"/>
        <w:rPr>
          <w:rFonts w:ascii="Tahoma" w:hAnsi="Tahoma" w:cs="Tahoma"/>
        </w:rPr>
      </w:pPr>
      <w:r>
        <w:rPr>
          <w:rFonts w:ascii="Tahoma" w:hAnsi="Tahoma" w:cs="Tahoma"/>
        </w:rPr>
        <w:t>La bibliothèque est situé</w:t>
      </w:r>
      <w:r w:rsidR="00054D58">
        <w:rPr>
          <w:rFonts w:ascii="Tahoma" w:hAnsi="Tahoma" w:cs="Tahoma"/>
        </w:rPr>
        <w:t>e</w:t>
      </w:r>
      <w:r>
        <w:rPr>
          <w:rFonts w:ascii="Tahoma" w:hAnsi="Tahoma" w:cs="Tahoma"/>
        </w:rPr>
        <w:t xml:space="preserve"> au 1</w:t>
      </w:r>
      <w:r>
        <w:rPr>
          <w:rFonts w:ascii="Tahoma" w:hAnsi="Tahoma" w:cs="Tahoma"/>
          <w:vertAlign w:val="superscript"/>
        </w:rPr>
        <w:t>er</w:t>
      </w:r>
      <w:r>
        <w:rPr>
          <w:rFonts w:ascii="Tahoma" w:hAnsi="Tahoma" w:cs="Tahoma"/>
        </w:rPr>
        <w:t xml:space="preserve"> étage du bâtiment A.</w:t>
      </w:r>
    </w:p>
    <w:p w:rsidR="009666B0" w:rsidRDefault="009666B0">
      <w:pPr>
        <w:jc w:val="both"/>
        <w:rPr>
          <w:rFonts w:ascii="Tahoma" w:hAnsi="Tahoma" w:cs="Tahoma"/>
        </w:rPr>
      </w:pPr>
      <w:r>
        <w:rPr>
          <w:rFonts w:ascii="Tahoma" w:hAnsi="Tahoma" w:cs="Tahoma"/>
        </w:rPr>
        <w:t>Horaires d’ouverture : voir affichage sur la porte de la bibliothèque</w:t>
      </w:r>
    </w:p>
    <w:p w:rsidR="009666B0" w:rsidRDefault="009666B0">
      <w:pPr>
        <w:jc w:val="both"/>
        <w:rPr>
          <w:rFonts w:ascii="Tahoma" w:hAnsi="Tahoma" w:cs="Tahoma"/>
        </w:rPr>
      </w:pPr>
      <w:r>
        <w:rPr>
          <w:rFonts w:ascii="Tahoma" w:hAnsi="Tahoma" w:cs="Tahoma"/>
        </w:rPr>
        <w:t>Il est possible d’y emprunter des livres ou des revues avec la carte d’étudiant.</w:t>
      </w:r>
    </w:p>
    <w:p w:rsidR="009666B0" w:rsidRDefault="009666B0">
      <w:pPr>
        <w:jc w:val="both"/>
        <w:rPr>
          <w:rFonts w:ascii="Tahoma" w:hAnsi="Tahoma" w:cs="Tahoma"/>
        </w:rPr>
      </w:pPr>
      <w:r>
        <w:rPr>
          <w:rFonts w:ascii="Tahoma" w:hAnsi="Tahoma" w:cs="Tahoma"/>
        </w:rPr>
        <w:t>Elle dispose d’un espace photocopies.</w:t>
      </w:r>
    </w:p>
    <w:p w:rsidR="009666B0" w:rsidRDefault="009666B0">
      <w:pPr>
        <w:jc w:val="both"/>
        <w:rPr>
          <w:rFonts w:ascii="Tahoma" w:hAnsi="Tahoma" w:cs="Tahoma"/>
        </w:rPr>
      </w:pPr>
      <w:r>
        <w:rPr>
          <w:rFonts w:ascii="Tahoma" w:hAnsi="Tahoma" w:cs="Tahoma"/>
        </w:rPr>
        <w:t>Plusieurs postes informatiques permettent de se connecter à Internet.</w:t>
      </w:r>
    </w:p>
    <w:p w:rsidR="009666B0" w:rsidRDefault="009666B0">
      <w:pPr>
        <w:jc w:val="both"/>
        <w:rPr>
          <w:rFonts w:ascii="Tahoma" w:hAnsi="Tahoma" w:cs="Tahoma"/>
        </w:rPr>
      </w:pPr>
    </w:p>
    <w:p w:rsidR="009666B0" w:rsidRDefault="009666B0">
      <w:pPr>
        <w:jc w:val="both"/>
        <w:rPr>
          <w:rFonts w:ascii="Tahoma" w:hAnsi="Tahoma" w:cs="Tahoma"/>
        </w:rPr>
      </w:pPr>
      <w:r>
        <w:rPr>
          <w:rFonts w:ascii="Tahoma" w:hAnsi="Tahoma" w:cs="Tahoma"/>
        </w:rPr>
        <w:t>Une grande bibliothèque médicale se situe à la faculté de médecine (= UPM), arrêt de tram n°1 : Occitanie.</w:t>
      </w:r>
    </w:p>
    <w:p w:rsidR="009666B0" w:rsidRDefault="009666B0">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Accès Internet</w:t>
      </w:r>
    </w:p>
    <w:p w:rsidR="009666B0" w:rsidRDefault="009666B0">
      <w:pPr>
        <w:jc w:val="both"/>
        <w:rPr>
          <w:rFonts w:ascii="Tahoma" w:hAnsi="Tahoma" w:cs="Tahoma"/>
        </w:rPr>
      </w:pPr>
      <w:r>
        <w:rPr>
          <w:rFonts w:ascii="Tahoma" w:hAnsi="Tahoma" w:cs="Tahoma"/>
        </w:rPr>
        <w:t>Il existe des postes informatiques :</w:t>
      </w:r>
    </w:p>
    <w:p w:rsidR="009666B0" w:rsidRDefault="009666B0">
      <w:pPr>
        <w:numPr>
          <w:ilvl w:val="0"/>
          <w:numId w:val="2"/>
        </w:numPr>
        <w:jc w:val="both"/>
        <w:rPr>
          <w:rFonts w:ascii="Tahoma" w:hAnsi="Tahoma" w:cs="Tahoma"/>
        </w:rPr>
      </w:pPr>
      <w:r>
        <w:rPr>
          <w:rFonts w:ascii="Tahoma" w:hAnsi="Tahoma" w:cs="Tahoma"/>
        </w:rPr>
        <w:t>à la bibliothèque</w:t>
      </w:r>
    </w:p>
    <w:p w:rsidR="009666B0" w:rsidRDefault="009666B0">
      <w:pPr>
        <w:numPr>
          <w:ilvl w:val="0"/>
          <w:numId w:val="2"/>
        </w:numPr>
        <w:jc w:val="both"/>
        <w:rPr>
          <w:rFonts w:ascii="Tahoma" w:hAnsi="Tahoma" w:cs="Tahoma"/>
        </w:rPr>
      </w:pPr>
      <w:r>
        <w:rPr>
          <w:rFonts w:ascii="Tahoma" w:hAnsi="Tahoma" w:cs="Tahoma"/>
        </w:rPr>
        <w:t>en salle informatique : au 1</w:t>
      </w:r>
      <w:r>
        <w:rPr>
          <w:rFonts w:ascii="Tahoma" w:hAnsi="Tahoma" w:cs="Tahoma"/>
          <w:vertAlign w:val="superscript"/>
        </w:rPr>
        <w:t>er</w:t>
      </w:r>
      <w:r>
        <w:rPr>
          <w:rFonts w:ascii="Tahoma" w:hAnsi="Tahoma" w:cs="Tahoma"/>
        </w:rPr>
        <w:t xml:space="preserve"> étage, entre les bâtiments A et E</w:t>
      </w:r>
    </w:p>
    <w:p w:rsidR="009666B0" w:rsidRDefault="009666B0">
      <w:pPr>
        <w:jc w:val="both"/>
        <w:rPr>
          <w:rFonts w:ascii="Tahoma" w:hAnsi="Tahoma" w:cs="Tahoma"/>
        </w:rPr>
      </w:pPr>
      <w:r>
        <w:rPr>
          <w:rFonts w:ascii="Tahoma" w:hAnsi="Tahoma" w:cs="Tahoma"/>
        </w:rPr>
        <w:t xml:space="preserve">Tout l’établissement est équipé en Wifi. Pour pouvoir vous connecter, il faut activer votre compte en allant sur : </w:t>
      </w:r>
      <w:r w:rsidR="007A182D">
        <w:rPr>
          <w:rFonts w:ascii="Tahoma" w:hAnsi="Tahoma"/>
        </w:rPr>
        <w:t>http://www.umontpellier.fr</w:t>
      </w:r>
      <w:r>
        <w:rPr>
          <w:rFonts w:ascii="Tahoma" w:hAnsi="Tahoma" w:cs="Tahoma"/>
        </w:rPr>
        <w:t xml:space="preserve">, puis </w:t>
      </w:r>
      <w:r w:rsidR="00146D42">
        <w:rPr>
          <w:rFonts w:ascii="Tahoma" w:hAnsi="Tahoma" w:cs="Tahoma"/>
        </w:rPr>
        <w:t xml:space="preserve">« accès direct », puis </w:t>
      </w:r>
      <w:r>
        <w:rPr>
          <w:rFonts w:ascii="Tahoma" w:hAnsi="Tahoma" w:cs="Tahoma"/>
        </w:rPr>
        <w:t>cliquer s</w:t>
      </w:r>
      <w:r w:rsidR="007A182D">
        <w:rPr>
          <w:rFonts w:ascii="Tahoma" w:hAnsi="Tahoma" w:cs="Tahoma"/>
        </w:rPr>
        <w:t>ur ENT</w:t>
      </w:r>
      <w:r>
        <w:rPr>
          <w:rFonts w:ascii="Tahoma" w:hAnsi="Tahoma" w:cs="Tahoma"/>
        </w:rPr>
        <w:t xml:space="preserve"> et vous identifier avec les codes figurant sur le papier donné avec la carte d’étudiant (pass’études).</w:t>
      </w:r>
    </w:p>
    <w:p w:rsidR="009666B0" w:rsidRDefault="009666B0">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Panneaux d’affichage</w:t>
      </w:r>
    </w:p>
    <w:p w:rsidR="009666B0" w:rsidRDefault="009666B0">
      <w:pPr>
        <w:jc w:val="both"/>
        <w:rPr>
          <w:rFonts w:ascii="Tahoma" w:hAnsi="Tahoma" w:cs="Tahoma"/>
        </w:rPr>
      </w:pPr>
      <w:r>
        <w:rPr>
          <w:rFonts w:ascii="Tahoma" w:hAnsi="Tahoma" w:cs="Tahoma"/>
        </w:rPr>
        <w:t>Se situent au</w:t>
      </w:r>
      <w:r w:rsidR="002D50F8">
        <w:rPr>
          <w:rFonts w:ascii="Tahoma" w:hAnsi="Tahoma" w:cs="Tahoma"/>
        </w:rPr>
        <w:t xml:space="preserve"> rez-de-chaussée du bâtiment E et devant le bureau de la scolarité, bâtiment A 1</w:t>
      </w:r>
      <w:r w:rsidR="002D50F8" w:rsidRPr="002D50F8">
        <w:rPr>
          <w:rFonts w:ascii="Tahoma" w:hAnsi="Tahoma" w:cs="Tahoma"/>
          <w:vertAlign w:val="superscript"/>
        </w:rPr>
        <w:t>er</w:t>
      </w:r>
      <w:r w:rsidR="002D50F8">
        <w:rPr>
          <w:rFonts w:ascii="Tahoma" w:hAnsi="Tahoma" w:cs="Tahoma"/>
        </w:rPr>
        <w:t xml:space="preserve"> étage.</w:t>
      </w:r>
    </w:p>
    <w:p w:rsidR="009666B0" w:rsidRDefault="009666B0">
      <w:pPr>
        <w:jc w:val="both"/>
        <w:rPr>
          <w:rFonts w:ascii="Tahoma" w:hAnsi="Tahoma" w:cs="Tahoma"/>
        </w:rPr>
      </w:pPr>
      <w:r>
        <w:rPr>
          <w:rFonts w:ascii="Tahoma" w:hAnsi="Tahoma" w:cs="Tahoma"/>
        </w:rPr>
        <w:t>A consulter régulièrement</w:t>
      </w:r>
    </w:p>
    <w:p w:rsidR="009666B0" w:rsidRDefault="009666B0">
      <w:pPr>
        <w:jc w:val="both"/>
        <w:rPr>
          <w:rFonts w:ascii="Tahoma" w:hAnsi="Tahoma" w:cs="Tahoma"/>
        </w:rPr>
      </w:pPr>
    </w:p>
    <w:p w:rsidR="009666B0" w:rsidRPr="00D5401F" w:rsidRDefault="009666B0">
      <w:pPr>
        <w:numPr>
          <w:ilvl w:val="0"/>
          <w:numId w:val="4"/>
        </w:numPr>
        <w:pBdr>
          <w:bottom w:val="single" w:sz="4" w:space="1" w:color="000000"/>
        </w:pBdr>
        <w:jc w:val="both"/>
        <w:rPr>
          <w:rFonts w:ascii="Tahoma" w:hAnsi="Tahoma" w:cs="Tahoma"/>
          <w:b/>
          <w:sz w:val="32"/>
          <w:szCs w:val="32"/>
        </w:rPr>
      </w:pPr>
      <w:r w:rsidRPr="00D5401F">
        <w:rPr>
          <w:rFonts w:ascii="Tahoma" w:hAnsi="Tahoma" w:cs="Tahoma"/>
          <w:b/>
          <w:sz w:val="32"/>
          <w:szCs w:val="32"/>
        </w:rPr>
        <w:t>RELATIONS INTERNATIONALES</w:t>
      </w:r>
    </w:p>
    <w:p w:rsidR="009666B0" w:rsidRDefault="009666B0">
      <w:pPr>
        <w:ind w:left="360"/>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Contacts</w:t>
      </w:r>
    </w:p>
    <w:p w:rsidR="003D5625" w:rsidRDefault="003D5625" w:rsidP="003D5625">
      <w:pPr>
        <w:jc w:val="both"/>
        <w:rPr>
          <w:rFonts w:ascii="Tahoma" w:hAnsi="Tahoma" w:cs="Tahoma"/>
        </w:rPr>
      </w:pPr>
      <w:r>
        <w:rPr>
          <w:rFonts w:ascii="Tahoma" w:hAnsi="Tahoma" w:cs="Tahoma"/>
        </w:rPr>
        <w:t>A la faculté :</w:t>
      </w:r>
    </w:p>
    <w:p w:rsidR="006B53EC" w:rsidRPr="00AB148A" w:rsidRDefault="006B53EC" w:rsidP="00612886">
      <w:pPr>
        <w:numPr>
          <w:ilvl w:val="0"/>
          <w:numId w:val="2"/>
        </w:numPr>
        <w:jc w:val="both"/>
        <w:rPr>
          <w:rFonts w:ascii="Tahoma" w:hAnsi="Tahoma" w:cs="Tahoma"/>
        </w:rPr>
      </w:pPr>
      <w:r w:rsidRPr="00AB148A">
        <w:rPr>
          <w:rFonts w:ascii="Tahoma" w:hAnsi="Tahoma" w:cs="Tahoma"/>
        </w:rPr>
        <w:t xml:space="preserve">Pierre-Yves COLLART-DUTILLEUL, Responsable Pédagogique des Relations Internationales </w:t>
      </w:r>
      <w:hyperlink r:id="rId13" w:history="1">
        <w:r w:rsidRPr="00AB148A">
          <w:rPr>
            <w:rStyle w:val="Lienhypertexte"/>
            <w:rFonts w:ascii="Tahoma" w:hAnsi="Tahoma"/>
          </w:rPr>
          <w:t>odonto-ri@umontpellier.fr</w:t>
        </w:r>
      </w:hyperlink>
      <w:r w:rsidRPr="00AB148A">
        <w:rPr>
          <w:rFonts w:ascii="Tahoma" w:hAnsi="Tahoma"/>
        </w:rPr>
        <w:t xml:space="preserve">   </w:t>
      </w:r>
      <w:r w:rsidRPr="00AB148A">
        <w:rPr>
          <w:rFonts w:ascii="Tahoma" w:hAnsi="Tahoma"/>
          <w:b/>
          <w:i/>
          <w:sz w:val="22"/>
        </w:rPr>
        <w:t>(Erasmus entrants)</w:t>
      </w:r>
    </w:p>
    <w:p w:rsidR="006B53EC" w:rsidRPr="00AB148A" w:rsidRDefault="006B53EC" w:rsidP="006B53EC">
      <w:pPr>
        <w:numPr>
          <w:ilvl w:val="0"/>
          <w:numId w:val="2"/>
        </w:numPr>
        <w:jc w:val="both"/>
        <w:rPr>
          <w:rFonts w:ascii="Tahoma" w:hAnsi="Tahoma" w:cs="Tahoma"/>
          <w:i/>
        </w:rPr>
      </w:pPr>
      <w:r w:rsidRPr="00AB148A">
        <w:rPr>
          <w:rFonts w:ascii="Tahoma" w:hAnsi="Tahoma" w:cs="Tahoma"/>
        </w:rPr>
        <w:t xml:space="preserve">Sarah MILLOT, Responsable Pédagogique des Relations Internationales </w:t>
      </w:r>
      <w:hyperlink r:id="rId14" w:history="1">
        <w:r w:rsidRPr="00AB148A">
          <w:rPr>
            <w:rStyle w:val="Lienhypertexte"/>
            <w:rFonts w:ascii="Tahoma" w:hAnsi="Tahoma"/>
          </w:rPr>
          <w:t>odonto-ri@umontpellier.fr</w:t>
        </w:r>
      </w:hyperlink>
      <w:r w:rsidRPr="00AB148A">
        <w:rPr>
          <w:rFonts w:ascii="Tahoma" w:hAnsi="Tahoma"/>
        </w:rPr>
        <w:t xml:space="preserve">   </w:t>
      </w:r>
      <w:r w:rsidRPr="00AB148A">
        <w:rPr>
          <w:rFonts w:ascii="Tahoma" w:hAnsi="Tahoma"/>
          <w:b/>
          <w:i/>
          <w:sz w:val="22"/>
        </w:rPr>
        <w:t>(Erasmus sortants)</w:t>
      </w:r>
    </w:p>
    <w:p w:rsidR="009F6C94" w:rsidRPr="00AB148A" w:rsidRDefault="00652997">
      <w:pPr>
        <w:numPr>
          <w:ilvl w:val="0"/>
          <w:numId w:val="2"/>
        </w:numPr>
        <w:jc w:val="both"/>
        <w:rPr>
          <w:rFonts w:ascii="Tahoma" w:hAnsi="Tahoma" w:cs="Tahoma"/>
        </w:rPr>
      </w:pPr>
      <w:r>
        <w:rPr>
          <w:rFonts w:ascii="Tahoma" w:hAnsi="Tahoma" w:cs="Tahoma"/>
        </w:rPr>
        <w:t>Stéphanie ARNAL</w:t>
      </w:r>
      <w:r w:rsidR="009666B0" w:rsidRPr="00AB148A">
        <w:rPr>
          <w:rFonts w:ascii="Tahoma" w:hAnsi="Tahoma" w:cs="Tahoma"/>
        </w:rPr>
        <w:t xml:space="preserve">, secrétaire des relations internationales, </w:t>
      </w:r>
      <w:r w:rsidR="002D50F8" w:rsidRPr="00AB148A">
        <w:rPr>
          <w:rFonts w:ascii="Tahoma" w:hAnsi="Tahoma" w:cs="Tahoma"/>
        </w:rPr>
        <w:t>scolarité, tél : 04-11-75-91-67</w:t>
      </w:r>
      <w:r w:rsidR="009666B0" w:rsidRPr="00AB148A">
        <w:rPr>
          <w:rFonts w:ascii="Tahoma" w:hAnsi="Tahoma" w:cs="Tahoma"/>
        </w:rPr>
        <w:t>, e-mail :</w:t>
      </w:r>
      <w:r w:rsidR="009F11B0" w:rsidRPr="00AB148A">
        <w:rPr>
          <w:rFonts w:ascii="Tahoma" w:hAnsi="Tahoma" w:cs="Tahoma"/>
        </w:rPr>
        <w:t xml:space="preserve"> </w:t>
      </w:r>
      <w:hyperlink r:id="rId15" w:history="1">
        <w:r w:rsidR="009F11B0" w:rsidRPr="00AB148A">
          <w:rPr>
            <w:rStyle w:val="Lienhypertexte"/>
            <w:rFonts w:ascii="Tahoma" w:hAnsi="Tahoma"/>
          </w:rPr>
          <w:t>odonto-ri@umontpellier.fr</w:t>
        </w:r>
      </w:hyperlink>
      <w:r w:rsidR="009F11B0" w:rsidRPr="00AB148A">
        <w:rPr>
          <w:rFonts w:ascii="Tahoma" w:hAnsi="Tahoma"/>
        </w:rPr>
        <w:t xml:space="preserve">   </w:t>
      </w:r>
    </w:p>
    <w:p w:rsidR="003D5625" w:rsidRDefault="003D5625" w:rsidP="003D5625">
      <w:pPr>
        <w:jc w:val="both"/>
        <w:rPr>
          <w:rFonts w:ascii="Tahoma" w:hAnsi="Tahoma" w:cs="Tahoma"/>
        </w:rPr>
      </w:pPr>
    </w:p>
    <w:p w:rsidR="003D5625" w:rsidRDefault="003D5625" w:rsidP="003D5625">
      <w:pPr>
        <w:jc w:val="both"/>
        <w:rPr>
          <w:rFonts w:ascii="Tahoma" w:hAnsi="Tahoma" w:cs="Tahoma"/>
        </w:rPr>
      </w:pPr>
      <w:r>
        <w:rPr>
          <w:rFonts w:ascii="Tahoma" w:hAnsi="Tahoma" w:cs="Tahoma"/>
        </w:rPr>
        <w:t xml:space="preserve">A l’Université </w:t>
      </w:r>
      <w:r w:rsidR="002D50F8">
        <w:rPr>
          <w:rFonts w:ascii="Tahoma" w:hAnsi="Tahoma" w:cs="Tahoma"/>
        </w:rPr>
        <w:t>de Montpellier</w:t>
      </w:r>
      <w:r>
        <w:rPr>
          <w:rFonts w:ascii="Tahoma" w:hAnsi="Tahoma" w:cs="Tahoma"/>
        </w:rPr>
        <w:t> :</w:t>
      </w:r>
    </w:p>
    <w:p w:rsidR="008F45AA" w:rsidRDefault="008F45AA" w:rsidP="008F45AA">
      <w:pPr>
        <w:numPr>
          <w:ilvl w:val="0"/>
          <w:numId w:val="2"/>
        </w:numPr>
        <w:jc w:val="both"/>
        <w:rPr>
          <w:rFonts w:ascii="Tahoma" w:hAnsi="Tahoma" w:cs="Tahoma"/>
        </w:rPr>
      </w:pPr>
      <w:r>
        <w:rPr>
          <w:rFonts w:ascii="Tahoma" w:hAnsi="Tahoma" w:cs="Tahoma"/>
        </w:rPr>
        <w:t>Service des relations international</w:t>
      </w:r>
      <w:r w:rsidR="002C3019">
        <w:rPr>
          <w:rFonts w:ascii="Tahoma" w:hAnsi="Tahoma" w:cs="Tahoma"/>
        </w:rPr>
        <w:t>es de l’Université,</w:t>
      </w:r>
    </w:p>
    <w:p w:rsidR="008F45AA" w:rsidRDefault="008F45AA" w:rsidP="008F45AA">
      <w:pPr>
        <w:ind w:left="720"/>
        <w:jc w:val="both"/>
        <w:rPr>
          <w:rFonts w:ascii="Tahoma" w:hAnsi="Tahoma" w:cs="Tahoma"/>
        </w:rPr>
      </w:pPr>
      <w:r>
        <w:rPr>
          <w:rFonts w:ascii="Tahoma" w:hAnsi="Tahoma" w:cs="Tahoma"/>
        </w:rPr>
        <w:t>Tél : 04-34-43-23-23</w:t>
      </w:r>
      <w:r w:rsidR="003240E8">
        <w:rPr>
          <w:rFonts w:ascii="Tahoma" w:hAnsi="Tahoma" w:cs="Tahoma"/>
        </w:rPr>
        <w:t>,</w:t>
      </w:r>
      <w:r>
        <w:rPr>
          <w:rFonts w:ascii="Tahoma" w:hAnsi="Tahoma" w:cs="Tahoma"/>
        </w:rPr>
        <w:t xml:space="preserve">   e-mail : </w:t>
      </w:r>
      <w:hyperlink r:id="rId16" w:history="1">
        <w:r w:rsidR="003240E8" w:rsidRPr="0026201D">
          <w:rPr>
            <w:rStyle w:val="Lienhypertexte"/>
            <w:rFonts w:ascii="Tahoma" w:hAnsi="Tahoma" w:cs="Tahoma"/>
          </w:rPr>
          <w:t>mobility@umontpellier.fr</w:t>
        </w:r>
      </w:hyperlink>
      <w:r w:rsidR="003240E8">
        <w:rPr>
          <w:rFonts w:ascii="Tahoma" w:hAnsi="Tahoma" w:cs="Tahoma"/>
        </w:rPr>
        <w:t xml:space="preserve"> </w:t>
      </w:r>
    </w:p>
    <w:p w:rsidR="008749A2" w:rsidRDefault="008749A2">
      <w:pPr>
        <w:suppressAutoHyphens w:val="0"/>
        <w:rPr>
          <w:rFonts w:ascii="Tahoma" w:hAnsi="Tahoma" w:cs="Tahoma"/>
        </w:rPr>
      </w:pPr>
      <w:r>
        <w:rPr>
          <w:rFonts w:ascii="Tahoma" w:hAnsi="Tahoma" w:cs="Tahoma"/>
        </w:rPr>
        <w:br w:type="page"/>
      </w:r>
    </w:p>
    <w:p w:rsidR="009666B0" w:rsidRPr="00D5401F" w:rsidRDefault="009666B0">
      <w:pPr>
        <w:numPr>
          <w:ilvl w:val="0"/>
          <w:numId w:val="4"/>
        </w:numPr>
        <w:pBdr>
          <w:bottom w:val="single" w:sz="4" w:space="1" w:color="000000"/>
        </w:pBdr>
        <w:jc w:val="both"/>
        <w:rPr>
          <w:rFonts w:ascii="Tahoma" w:hAnsi="Tahoma" w:cs="Tahoma"/>
          <w:b/>
          <w:sz w:val="32"/>
          <w:szCs w:val="32"/>
        </w:rPr>
      </w:pPr>
      <w:r w:rsidRPr="00D5401F">
        <w:rPr>
          <w:rFonts w:ascii="Tahoma" w:hAnsi="Tahoma" w:cs="Tahoma"/>
          <w:b/>
          <w:sz w:val="32"/>
          <w:szCs w:val="32"/>
        </w:rPr>
        <w:lastRenderedPageBreak/>
        <w:t>DEMARCHES ADMINISTRATIVES</w:t>
      </w:r>
    </w:p>
    <w:p w:rsidR="009666B0" w:rsidRDefault="009666B0">
      <w:pPr>
        <w:jc w:val="both"/>
        <w:rPr>
          <w:rFonts w:ascii="Tahoma" w:hAnsi="Tahoma" w:cs="Tahoma"/>
        </w:rPr>
      </w:pPr>
    </w:p>
    <w:p w:rsidR="009666B0" w:rsidRDefault="009666B0">
      <w:pPr>
        <w:jc w:val="both"/>
        <w:rPr>
          <w:rFonts w:ascii="Tahoma" w:hAnsi="Tahoma" w:cs="Tahoma"/>
        </w:rPr>
      </w:pPr>
      <w:r>
        <w:rPr>
          <w:rFonts w:ascii="Tahoma" w:hAnsi="Tahoma" w:cs="Tahoma"/>
        </w:rPr>
        <w:t>Pour information. A faire uniquement lorsque vous serez à Montpellier.</w:t>
      </w:r>
    </w:p>
    <w:p w:rsidR="009666B0" w:rsidRDefault="009666B0">
      <w:pPr>
        <w:jc w:val="both"/>
        <w:rPr>
          <w:rFonts w:ascii="Tahoma" w:hAnsi="Tahoma" w:cs="Tahoma"/>
        </w:rPr>
      </w:pPr>
    </w:p>
    <w:p w:rsidR="009666B0" w:rsidRPr="00142A65" w:rsidRDefault="009666B0" w:rsidP="00142A65">
      <w:pPr>
        <w:numPr>
          <w:ilvl w:val="0"/>
          <w:numId w:val="3"/>
        </w:numPr>
        <w:jc w:val="both"/>
        <w:rPr>
          <w:rFonts w:ascii="Tahoma" w:hAnsi="Tahoma" w:cs="Tahoma"/>
        </w:rPr>
      </w:pPr>
      <w:r w:rsidRPr="00142A65">
        <w:rPr>
          <w:rFonts w:ascii="Tahoma" w:hAnsi="Tahoma" w:cs="Tahoma"/>
          <w:b/>
        </w:rPr>
        <w:t>Carte d’étudiant</w:t>
      </w:r>
      <w:r w:rsidR="00943C34" w:rsidRPr="00142A65">
        <w:rPr>
          <w:rFonts w:ascii="Tahoma" w:hAnsi="Tahoma" w:cs="Tahoma"/>
          <w:b/>
        </w:rPr>
        <w:t xml:space="preserve"> </w:t>
      </w:r>
      <w:r w:rsidR="00943C34" w:rsidRPr="00142A65">
        <w:rPr>
          <w:rFonts w:ascii="Tahoma" w:hAnsi="Tahoma" w:cs="Tahoma"/>
        </w:rPr>
        <w:t>(vous pouvez passer la faire dès votre arrivée à Montpellier</w:t>
      </w:r>
      <w:r w:rsidR="00142A65" w:rsidRPr="00142A65">
        <w:rPr>
          <w:rFonts w:ascii="Tahoma" w:hAnsi="Tahoma" w:cs="Tahoma"/>
        </w:rPr>
        <w:t>)</w:t>
      </w:r>
      <w:r w:rsidR="00943C34" w:rsidRPr="00142A65">
        <w:rPr>
          <w:rFonts w:ascii="Tahoma" w:hAnsi="Tahoma" w:cs="Tahoma"/>
          <w:b/>
        </w:rPr>
        <w:t xml:space="preserve"> à partir du </w:t>
      </w:r>
      <w:r w:rsidR="003F24DC">
        <w:rPr>
          <w:rFonts w:ascii="Tahoma" w:hAnsi="Tahoma" w:cs="Tahoma"/>
          <w:b/>
        </w:rPr>
        <w:t>02</w:t>
      </w:r>
      <w:r w:rsidR="00BE17A4" w:rsidRPr="00142A65">
        <w:rPr>
          <w:rFonts w:ascii="Tahoma" w:hAnsi="Tahoma" w:cs="Tahoma"/>
          <w:b/>
        </w:rPr>
        <w:t xml:space="preserve"> septembre 2</w:t>
      </w:r>
      <w:r w:rsidR="00142A65" w:rsidRPr="00142A65">
        <w:rPr>
          <w:rFonts w:ascii="Tahoma" w:hAnsi="Tahoma" w:cs="Tahoma"/>
          <w:b/>
        </w:rPr>
        <w:t>0</w:t>
      </w:r>
      <w:r w:rsidR="003F24DC">
        <w:rPr>
          <w:rFonts w:ascii="Tahoma" w:hAnsi="Tahoma" w:cs="Tahoma"/>
          <w:b/>
        </w:rPr>
        <w:t>19</w:t>
      </w:r>
      <w:r w:rsidR="00B0681F" w:rsidRPr="00142A65">
        <w:rPr>
          <w:rFonts w:ascii="Tahoma" w:hAnsi="Tahoma" w:cs="Tahoma"/>
          <w:b/>
        </w:rPr>
        <w:t xml:space="preserve"> </w:t>
      </w:r>
      <w:r w:rsidR="00943C34" w:rsidRPr="00142A65">
        <w:rPr>
          <w:rFonts w:ascii="Tahoma" w:hAnsi="Tahoma" w:cs="Tahoma"/>
        </w:rPr>
        <w:t>à la Scolarité</w:t>
      </w:r>
      <w:r w:rsidR="003F24DC">
        <w:rPr>
          <w:rFonts w:ascii="Tahoma" w:hAnsi="Tahoma" w:cs="Tahoma"/>
          <w:b/>
        </w:rPr>
        <w:t xml:space="preserve"> 9h-12h 14h 15</w:t>
      </w:r>
      <w:r w:rsidR="00943C34" w:rsidRPr="00142A65">
        <w:rPr>
          <w:rFonts w:ascii="Tahoma" w:hAnsi="Tahoma" w:cs="Tahoma"/>
          <w:b/>
        </w:rPr>
        <w:t>h</w:t>
      </w:r>
    </w:p>
    <w:p w:rsidR="009666B0" w:rsidRDefault="009666B0">
      <w:pPr>
        <w:jc w:val="both"/>
        <w:rPr>
          <w:rFonts w:ascii="Tahoma" w:hAnsi="Tahoma" w:cs="Tahoma"/>
        </w:rPr>
      </w:pPr>
      <w:r>
        <w:rPr>
          <w:rFonts w:ascii="Tahoma" w:hAnsi="Tahoma" w:cs="Tahoma"/>
        </w:rPr>
        <w:t>Remp</w:t>
      </w:r>
      <w:r w:rsidR="006C02BF">
        <w:rPr>
          <w:rFonts w:ascii="Tahoma" w:hAnsi="Tahoma" w:cs="Tahoma"/>
        </w:rPr>
        <w:t>lir le dossier d’inscription + 2</w:t>
      </w:r>
      <w:r>
        <w:rPr>
          <w:rFonts w:ascii="Tahoma" w:hAnsi="Tahoma" w:cs="Tahoma"/>
        </w:rPr>
        <w:t xml:space="preserve"> photo</w:t>
      </w:r>
      <w:r w:rsidR="002C3019">
        <w:rPr>
          <w:rFonts w:ascii="Tahoma" w:hAnsi="Tahoma" w:cs="Tahoma"/>
        </w:rPr>
        <w:t>s</w:t>
      </w:r>
      <w:r>
        <w:rPr>
          <w:rFonts w:ascii="Tahoma" w:hAnsi="Tahoma" w:cs="Tahoma"/>
        </w:rPr>
        <w:t xml:space="preserve"> (mettre le nom et le prénom derrière) +  photocopie du passeport ou carte d’identité + justificatif d’assurance res</w:t>
      </w:r>
      <w:r w:rsidR="007A104D">
        <w:rPr>
          <w:rFonts w:ascii="Tahoma" w:hAnsi="Tahoma" w:cs="Tahoma"/>
        </w:rPr>
        <w:t>ponsabilité civile</w:t>
      </w:r>
      <w:r w:rsidR="002C3019">
        <w:rPr>
          <w:rFonts w:ascii="Tahoma" w:hAnsi="Tahoma" w:cs="Tahoma"/>
        </w:rPr>
        <w:t>+ carnet de vaccination  à jour + extrait acte naissance</w:t>
      </w:r>
      <w:r>
        <w:rPr>
          <w:rFonts w:ascii="Tahoma" w:hAnsi="Tahoma" w:cs="Tahoma"/>
        </w:rPr>
        <w:t>.</w:t>
      </w:r>
    </w:p>
    <w:p w:rsidR="009666B0" w:rsidRDefault="009666B0">
      <w:pPr>
        <w:ind w:left="705"/>
        <w:jc w:val="both"/>
        <w:rPr>
          <w:rFonts w:ascii="Tahoma" w:hAnsi="Tahoma" w:cs="Tahoma"/>
        </w:rPr>
      </w:pPr>
      <w:r>
        <w:rPr>
          <w:rFonts w:ascii="Wingdings" w:hAnsi="Wingdings"/>
        </w:rPr>
        <w:t></w:t>
      </w:r>
      <w:r>
        <w:rPr>
          <w:rFonts w:ascii="Tahoma" w:hAnsi="Tahoma" w:cs="Tahoma"/>
        </w:rPr>
        <w:t xml:space="preserve"> L’assurance responsabilité civile est obligatoire. Elle peut se prendre à la MEP, à la LMDE, dans certaines banques (environ 16 euros pour l’année).  Amener le justificatif d’assurance au plus vite à la scolarité.</w:t>
      </w:r>
    </w:p>
    <w:p w:rsidR="009666B0" w:rsidRDefault="009666B0">
      <w:pPr>
        <w:jc w:val="both"/>
        <w:rPr>
          <w:rFonts w:ascii="Tahoma" w:hAnsi="Tahoma" w:cs="Tahoma"/>
        </w:rPr>
      </w:pPr>
    </w:p>
    <w:p w:rsidR="009666B0" w:rsidRDefault="009666B0">
      <w:pPr>
        <w:jc w:val="both"/>
        <w:rPr>
          <w:rFonts w:ascii="Tahoma" w:hAnsi="Tahoma" w:cs="Tahoma"/>
        </w:rPr>
      </w:pPr>
      <w:r>
        <w:rPr>
          <w:rFonts w:ascii="Tahoma" w:hAnsi="Tahoma" w:cs="Tahoma"/>
          <w:i/>
        </w:rPr>
        <w:t>Remarque :</w:t>
      </w:r>
      <w:r>
        <w:rPr>
          <w:rFonts w:ascii="Tahoma" w:hAnsi="Tahoma" w:cs="Tahoma"/>
        </w:rPr>
        <w:t xml:space="preserve"> vous ne devez pas payer la sécurité sociale étudiante. En effet, comme vous allez travailler à l’hôpital pour les cliniques, vous serez assurés par l’hôpital.</w:t>
      </w:r>
    </w:p>
    <w:p w:rsidR="009666B0" w:rsidRDefault="009666B0">
      <w:pPr>
        <w:jc w:val="both"/>
        <w:rPr>
          <w:rFonts w:ascii="Tahoma" w:hAnsi="Tahoma" w:cs="Tahoma"/>
        </w:rPr>
      </w:pPr>
    </w:p>
    <w:p w:rsidR="009666B0" w:rsidRPr="008749A2" w:rsidRDefault="009666B0">
      <w:pPr>
        <w:jc w:val="both"/>
        <w:rPr>
          <w:rFonts w:ascii="Tahoma" w:hAnsi="Tahoma" w:cs="Tahoma"/>
          <w:b/>
          <w:bCs/>
        </w:rPr>
      </w:pPr>
      <w:r w:rsidRPr="008749A2">
        <w:rPr>
          <w:rFonts w:ascii="Tahoma" w:hAnsi="Tahoma" w:cs="Tahoma"/>
          <w:b/>
          <w:bCs/>
        </w:rPr>
        <w:t xml:space="preserve">La carte d’étudiant </w:t>
      </w:r>
      <w:r w:rsidR="002C3019" w:rsidRPr="008749A2">
        <w:rPr>
          <w:rFonts w:ascii="Tahoma" w:hAnsi="Tahoma" w:cs="Tahoma"/>
          <w:b/>
          <w:bCs/>
        </w:rPr>
        <w:t>permet de</w:t>
      </w:r>
      <w:r w:rsidRPr="008749A2">
        <w:rPr>
          <w:rFonts w:ascii="Tahoma" w:hAnsi="Tahoma" w:cs="Tahoma"/>
          <w:b/>
          <w:bCs/>
        </w:rPr>
        <w:t xml:space="preserve"> payer le restau</w:t>
      </w:r>
      <w:r w:rsidR="002C3019" w:rsidRPr="008749A2">
        <w:rPr>
          <w:rFonts w:ascii="Tahoma" w:hAnsi="Tahoma" w:cs="Tahoma"/>
          <w:b/>
          <w:bCs/>
        </w:rPr>
        <w:t>rant universitaire.</w:t>
      </w:r>
    </w:p>
    <w:p w:rsidR="009666B0" w:rsidRDefault="009666B0">
      <w:pPr>
        <w:jc w:val="both"/>
        <w:rPr>
          <w:rFonts w:ascii="Tahoma" w:hAnsi="Tahoma" w:cs="Tahoma"/>
        </w:rPr>
      </w:pPr>
      <w:r>
        <w:rPr>
          <w:rFonts w:ascii="Tahoma" w:hAnsi="Tahoma" w:cs="Tahoma"/>
        </w:rPr>
        <w:t xml:space="preserve">En même temps que votre carte d’étudiant, un papier comportant des certificats de scolarité vous est donné. A conserver en cas de besoin. </w:t>
      </w:r>
    </w:p>
    <w:p w:rsidR="009666B0" w:rsidRDefault="009666B0">
      <w:pPr>
        <w:jc w:val="both"/>
        <w:rPr>
          <w:rFonts w:ascii="Tahoma" w:hAnsi="Tahoma" w:cs="Tahoma"/>
        </w:rPr>
      </w:pPr>
    </w:p>
    <w:p w:rsidR="009666B0" w:rsidRDefault="009666B0">
      <w:pPr>
        <w:jc w:val="both"/>
        <w:rPr>
          <w:rFonts w:ascii="Tahoma" w:hAnsi="Tahoma" w:cs="Tahoma"/>
        </w:rPr>
      </w:pPr>
      <w:r>
        <w:rPr>
          <w:rFonts w:ascii="Tahoma" w:hAnsi="Tahoma" w:cs="Tahoma"/>
        </w:rPr>
        <w:t>L’Université met à la disposition des étudiants des cours de sport et des installations sportives (piscine, salle de musculation, terrain de tennis etc….). La liste est à consulter au niveau des panneaux d’affichage. Pour pouvoi</w:t>
      </w:r>
      <w:r w:rsidR="002C3019">
        <w:rPr>
          <w:rFonts w:ascii="Tahoma" w:hAnsi="Tahoma" w:cs="Tahoma"/>
        </w:rPr>
        <w:t xml:space="preserve">r en bénéficier, il faut </w:t>
      </w:r>
      <w:r>
        <w:rPr>
          <w:rFonts w:ascii="Tahoma" w:hAnsi="Tahoma" w:cs="Tahoma"/>
        </w:rPr>
        <w:t>amener un certificat médical récent (faites-le faire chez vous avant de partir).</w:t>
      </w:r>
    </w:p>
    <w:p w:rsidR="009666B0" w:rsidRDefault="009666B0">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Statut hospitalier</w:t>
      </w:r>
    </w:p>
    <w:p w:rsidR="00533E0D" w:rsidRDefault="009666B0">
      <w:pPr>
        <w:jc w:val="both"/>
        <w:rPr>
          <w:rFonts w:ascii="Tahoma" w:hAnsi="Tahoma" w:cs="Tahoma"/>
        </w:rPr>
      </w:pPr>
      <w:r>
        <w:rPr>
          <w:rFonts w:ascii="Tahoma" w:hAnsi="Tahoma" w:cs="Tahoma"/>
        </w:rPr>
        <w:t xml:space="preserve">Les cliniques s’effectuent au centre de soins dentaires (= hôpital). </w:t>
      </w:r>
    </w:p>
    <w:p w:rsidR="009666B0" w:rsidRDefault="009666B0" w:rsidP="00533E0D">
      <w:pPr>
        <w:numPr>
          <w:ilvl w:val="0"/>
          <w:numId w:val="2"/>
        </w:numPr>
        <w:jc w:val="both"/>
        <w:rPr>
          <w:rFonts w:ascii="Tahoma" w:hAnsi="Tahoma" w:cs="Tahoma"/>
        </w:rPr>
      </w:pPr>
      <w:r>
        <w:rPr>
          <w:rFonts w:ascii="Tahoma" w:hAnsi="Tahoma" w:cs="Tahoma"/>
        </w:rPr>
        <w:t xml:space="preserve">Les </w:t>
      </w:r>
      <w:r w:rsidRPr="00533E0D">
        <w:rPr>
          <w:rFonts w:ascii="Tahoma" w:hAnsi="Tahoma" w:cs="Tahoma"/>
          <w:b/>
        </w:rPr>
        <w:t xml:space="preserve">étudiants </w:t>
      </w:r>
      <w:r w:rsidR="00533E0D" w:rsidRPr="00533E0D">
        <w:rPr>
          <w:rFonts w:ascii="Tahoma" w:hAnsi="Tahoma" w:cs="Tahoma"/>
          <w:b/>
        </w:rPr>
        <w:t>Erasmus-études</w:t>
      </w:r>
      <w:r w:rsidR="00533E0D">
        <w:rPr>
          <w:rFonts w:ascii="Tahoma" w:hAnsi="Tahoma" w:cs="Tahoma"/>
        </w:rPr>
        <w:t xml:space="preserve"> </w:t>
      </w:r>
      <w:r>
        <w:rPr>
          <w:rFonts w:ascii="Tahoma" w:hAnsi="Tahoma" w:cs="Tahoma"/>
        </w:rPr>
        <w:t>ont le statut d’étudiant hospitalier. Ils sont rémunérés pour leur travail au centre de soins :</w:t>
      </w:r>
    </w:p>
    <w:p w:rsidR="009666B0" w:rsidRDefault="009666B0">
      <w:pPr>
        <w:jc w:val="both"/>
        <w:rPr>
          <w:rFonts w:ascii="Tahoma" w:hAnsi="Tahoma" w:cs="Tahoma"/>
        </w:rPr>
      </w:pPr>
      <w:r>
        <w:rPr>
          <w:rFonts w:ascii="Tahoma" w:hAnsi="Tahoma" w:cs="Tahoma"/>
        </w:rPr>
        <w:t>4</w:t>
      </w:r>
      <w:r>
        <w:rPr>
          <w:rFonts w:ascii="Tahoma" w:hAnsi="Tahoma" w:cs="Tahoma"/>
          <w:vertAlign w:val="superscript"/>
        </w:rPr>
        <w:t>e</w:t>
      </w:r>
      <w:r>
        <w:rPr>
          <w:rFonts w:ascii="Tahoma" w:hAnsi="Tahoma" w:cs="Tahoma"/>
        </w:rPr>
        <w:t xml:space="preserve"> année : environ 100 €/mois</w:t>
      </w:r>
    </w:p>
    <w:p w:rsidR="009666B0" w:rsidRDefault="009666B0">
      <w:pPr>
        <w:jc w:val="both"/>
        <w:rPr>
          <w:rFonts w:ascii="Tahoma" w:hAnsi="Tahoma" w:cs="Tahoma"/>
        </w:rPr>
      </w:pPr>
      <w:r>
        <w:rPr>
          <w:rFonts w:ascii="Tahoma" w:hAnsi="Tahoma" w:cs="Tahoma"/>
        </w:rPr>
        <w:t>5</w:t>
      </w:r>
      <w:r>
        <w:rPr>
          <w:rFonts w:ascii="Tahoma" w:hAnsi="Tahoma" w:cs="Tahoma"/>
          <w:vertAlign w:val="superscript"/>
        </w:rPr>
        <w:t>e</w:t>
      </w:r>
      <w:r>
        <w:rPr>
          <w:rFonts w:ascii="Tahoma" w:hAnsi="Tahoma" w:cs="Tahoma"/>
        </w:rPr>
        <w:t xml:space="preserve"> année : environ 200 €/mois</w:t>
      </w:r>
    </w:p>
    <w:p w:rsidR="009666B0" w:rsidRDefault="009666B0">
      <w:pPr>
        <w:jc w:val="both"/>
        <w:rPr>
          <w:rFonts w:ascii="Tahoma" w:hAnsi="Tahoma" w:cs="Tahoma"/>
        </w:rPr>
      </w:pPr>
      <w:r>
        <w:rPr>
          <w:rFonts w:ascii="Tahoma" w:hAnsi="Tahoma" w:cs="Tahoma"/>
        </w:rPr>
        <w:t>6</w:t>
      </w:r>
      <w:r>
        <w:rPr>
          <w:rFonts w:ascii="Tahoma" w:hAnsi="Tahoma" w:cs="Tahoma"/>
          <w:vertAlign w:val="superscript"/>
        </w:rPr>
        <w:t>e</w:t>
      </w:r>
      <w:r>
        <w:rPr>
          <w:rFonts w:ascii="Tahoma" w:hAnsi="Tahoma" w:cs="Tahoma"/>
        </w:rPr>
        <w:t xml:space="preserve"> année : environ 250 €/mois</w:t>
      </w:r>
    </w:p>
    <w:p w:rsidR="009666B0" w:rsidRDefault="009666B0">
      <w:pPr>
        <w:jc w:val="both"/>
        <w:rPr>
          <w:rFonts w:ascii="Tahoma" w:hAnsi="Tahoma" w:cs="Tahoma"/>
        </w:rPr>
      </w:pPr>
    </w:p>
    <w:p w:rsidR="009666B0" w:rsidRPr="008749A2" w:rsidRDefault="009666B0">
      <w:pPr>
        <w:jc w:val="both"/>
        <w:rPr>
          <w:rFonts w:ascii="Tahoma" w:hAnsi="Tahoma" w:cs="Tahoma"/>
          <w:b/>
          <w:bCs/>
        </w:rPr>
      </w:pPr>
      <w:r w:rsidRPr="008749A2">
        <w:rPr>
          <w:rFonts w:ascii="Tahoma" w:hAnsi="Tahoma" w:cs="Tahoma"/>
          <w:b/>
          <w:bCs/>
        </w:rPr>
        <w:t>Papiers à remplir pour</w:t>
      </w:r>
      <w:r w:rsidR="00DF76AD" w:rsidRPr="008749A2">
        <w:rPr>
          <w:rFonts w:ascii="Tahoma" w:hAnsi="Tahoma" w:cs="Tahoma"/>
          <w:b/>
          <w:bCs/>
        </w:rPr>
        <w:t xml:space="preserve"> obtenir le statut hospitalier </w:t>
      </w:r>
      <w:r w:rsidRPr="008749A2">
        <w:rPr>
          <w:rFonts w:ascii="Tahoma" w:hAnsi="Tahoma" w:cs="Tahoma"/>
          <w:b/>
          <w:bCs/>
        </w:rPr>
        <w:t>:</w:t>
      </w:r>
    </w:p>
    <w:p w:rsidR="009666B0" w:rsidRDefault="009666B0">
      <w:pPr>
        <w:numPr>
          <w:ilvl w:val="0"/>
          <w:numId w:val="2"/>
        </w:numPr>
        <w:jc w:val="both"/>
        <w:rPr>
          <w:rFonts w:ascii="Tahoma" w:hAnsi="Tahoma" w:cs="Tahoma"/>
        </w:rPr>
      </w:pPr>
      <w:r>
        <w:rPr>
          <w:rFonts w:ascii="Tahoma" w:hAnsi="Tahoma" w:cs="Tahoma"/>
        </w:rPr>
        <w:t>fiche de renseignements</w:t>
      </w:r>
    </w:p>
    <w:p w:rsidR="009666B0" w:rsidRDefault="009666B0">
      <w:pPr>
        <w:numPr>
          <w:ilvl w:val="0"/>
          <w:numId w:val="2"/>
        </w:numPr>
        <w:jc w:val="both"/>
        <w:rPr>
          <w:rFonts w:ascii="Tahoma" w:hAnsi="Tahoma" w:cs="Tahoma"/>
        </w:rPr>
      </w:pPr>
      <w:r>
        <w:rPr>
          <w:rFonts w:ascii="Tahoma" w:hAnsi="Tahoma" w:cs="Tahoma"/>
        </w:rPr>
        <w:t>formulaire d’immatriculation (garder une photocopie de ce formulaire avant de le donner, ce papier pourra être utile pour la CAF)</w:t>
      </w:r>
    </w:p>
    <w:p w:rsidR="009666B0" w:rsidRPr="008749A2" w:rsidRDefault="009666B0">
      <w:pPr>
        <w:jc w:val="both"/>
        <w:rPr>
          <w:rFonts w:ascii="Tahoma" w:hAnsi="Tahoma" w:cs="Tahoma"/>
          <w:b/>
          <w:bCs/>
        </w:rPr>
      </w:pPr>
      <w:r w:rsidRPr="008749A2">
        <w:rPr>
          <w:rFonts w:ascii="Tahoma" w:hAnsi="Tahoma" w:cs="Tahoma"/>
          <w:b/>
          <w:bCs/>
        </w:rPr>
        <w:t>Pièces à fournir :</w:t>
      </w:r>
    </w:p>
    <w:p w:rsidR="009666B0" w:rsidRDefault="005B6E83">
      <w:pPr>
        <w:jc w:val="both"/>
        <w:rPr>
          <w:rFonts w:ascii="Tahoma" w:hAnsi="Tahoma" w:cs="Tahoma"/>
        </w:rPr>
      </w:pPr>
      <w:r>
        <w:rPr>
          <w:rFonts w:ascii="Tahoma" w:hAnsi="Tahoma" w:cs="Tahoma"/>
        </w:rPr>
        <w:t>1 photo + 1</w:t>
      </w:r>
      <w:r w:rsidR="009666B0">
        <w:rPr>
          <w:rFonts w:ascii="Tahoma" w:hAnsi="Tahoma" w:cs="Tahoma"/>
        </w:rPr>
        <w:t xml:space="preserve"> RIB</w:t>
      </w:r>
      <w:r>
        <w:rPr>
          <w:rFonts w:ascii="Tahoma" w:hAnsi="Tahoma" w:cs="Tahoma"/>
        </w:rPr>
        <w:t xml:space="preserve"> Français</w:t>
      </w:r>
      <w:r w:rsidR="009666B0">
        <w:rPr>
          <w:rFonts w:ascii="Tahoma" w:hAnsi="Tahoma" w:cs="Tahoma"/>
        </w:rPr>
        <w:t xml:space="preserve"> + 1 photocopie de la pièce d’identité + </w:t>
      </w:r>
      <w:r>
        <w:rPr>
          <w:rFonts w:ascii="Tahoma" w:hAnsi="Tahoma" w:cs="Tahoma"/>
        </w:rPr>
        <w:t>(</w:t>
      </w:r>
      <w:r w:rsidR="009666B0">
        <w:rPr>
          <w:rFonts w:ascii="Tahoma" w:hAnsi="Tahoma" w:cs="Tahoma"/>
        </w:rPr>
        <w:t>1 photo</w:t>
      </w:r>
      <w:r w:rsidR="0002198A">
        <w:rPr>
          <w:rFonts w:ascii="Tahoma" w:hAnsi="Tahoma" w:cs="Tahoma"/>
        </w:rPr>
        <w:t xml:space="preserve">copie de </w:t>
      </w:r>
      <w:r>
        <w:rPr>
          <w:rFonts w:ascii="Tahoma" w:hAnsi="Tahoma" w:cs="Tahoma"/>
        </w:rPr>
        <w:t>la carte d’étudiant Pays d’origine + France) +</w:t>
      </w:r>
      <w:r w:rsidR="0002198A">
        <w:rPr>
          <w:rFonts w:ascii="Tahoma" w:hAnsi="Tahoma" w:cs="Tahoma"/>
        </w:rPr>
        <w:t xml:space="preserve"> 1 photoco</w:t>
      </w:r>
      <w:r>
        <w:rPr>
          <w:rFonts w:ascii="Tahoma" w:hAnsi="Tahoma" w:cs="Tahoma"/>
        </w:rPr>
        <w:t>pie de la carte d’assuré social + 1 attestation de Responsabilité Civile 201</w:t>
      </w:r>
      <w:r w:rsidR="005641F4">
        <w:rPr>
          <w:rFonts w:ascii="Tahoma" w:hAnsi="Tahoma" w:cs="Tahoma"/>
        </w:rPr>
        <w:t>8</w:t>
      </w:r>
      <w:r>
        <w:rPr>
          <w:rFonts w:ascii="Tahoma" w:hAnsi="Tahoma" w:cs="Tahoma"/>
        </w:rPr>
        <w:t>-201</w:t>
      </w:r>
      <w:r w:rsidR="005641F4">
        <w:rPr>
          <w:rFonts w:ascii="Tahoma" w:hAnsi="Tahoma" w:cs="Tahoma"/>
        </w:rPr>
        <w:t>9</w:t>
      </w:r>
      <w:r>
        <w:rPr>
          <w:rFonts w:ascii="Tahoma" w:hAnsi="Tahoma" w:cs="Tahoma"/>
        </w:rPr>
        <w:t xml:space="preserve"> + adresse postale en </w:t>
      </w:r>
      <w:r w:rsidR="00312928">
        <w:rPr>
          <w:rFonts w:ascii="Tahoma" w:hAnsi="Tahoma" w:cs="Tahoma"/>
        </w:rPr>
        <w:t>France.</w:t>
      </w:r>
    </w:p>
    <w:p w:rsidR="009666B0" w:rsidRDefault="009666B0">
      <w:pPr>
        <w:jc w:val="both"/>
        <w:rPr>
          <w:rFonts w:ascii="Tahoma" w:hAnsi="Tahoma" w:cs="Tahoma"/>
        </w:rPr>
      </w:pPr>
    </w:p>
    <w:p w:rsidR="009666B0" w:rsidRDefault="009666B0">
      <w:pPr>
        <w:jc w:val="both"/>
        <w:rPr>
          <w:rFonts w:ascii="Tahoma" w:hAnsi="Tahoma" w:cs="Tahoma"/>
        </w:rPr>
      </w:pPr>
      <w:r>
        <w:rPr>
          <w:rFonts w:ascii="Tahoma" w:hAnsi="Tahoma" w:cs="Tahoma"/>
        </w:rPr>
        <w:t xml:space="preserve">L’ensemble des papiers et pièces est à amener au </w:t>
      </w:r>
      <w:r w:rsidRPr="008749A2">
        <w:rPr>
          <w:rFonts w:ascii="Tahoma" w:hAnsi="Tahoma" w:cs="Tahoma"/>
          <w:b/>
          <w:bCs/>
        </w:rPr>
        <w:t>Centre Administratif André Benech</w:t>
      </w:r>
      <w:r>
        <w:rPr>
          <w:rFonts w:ascii="Tahoma" w:hAnsi="Tahoma" w:cs="Tahoma"/>
        </w:rPr>
        <w:t xml:space="preserve"> (arrêt tram n°1 : hôpital Lapeyronie), à l’attention de </w:t>
      </w:r>
      <w:r w:rsidRPr="008749A2">
        <w:rPr>
          <w:rFonts w:ascii="Tahoma" w:hAnsi="Tahoma" w:cs="Tahoma"/>
          <w:b/>
          <w:bCs/>
        </w:rPr>
        <w:t>M</w:t>
      </w:r>
      <w:r w:rsidR="00116954" w:rsidRPr="008749A2">
        <w:rPr>
          <w:rFonts w:ascii="Tahoma" w:hAnsi="Tahoma" w:cs="Tahoma"/>
          <w:b/>
          <w:bCs/>
        </w:rPr>
        <w:t>me PONCE Sylvie</w:t>
      </w:r>
      <w:r>
        <w:rPr>
          <w:rFonts w:ascii="Tahoma" w:hAnsi="Tahoma" w:cs="Tahoma"/>
        </w:rPr>
        <w:t>, 2</w:t>
      </w:r>
      <w:r>
        <w:rPr>
          <w:rFonts w:ascii="Tahoma" w:hAnsi="Tahoma" w:cs="Tahoma"/>
          <w:vertAlign w:val="superscript"/>
        </w:rPr>
        <w:t>e</w:t>
      </w:r>
      <w:r w:rsidR="0002198A">
        <w:rPr>
          <w:rFonts w:ascii="Tahoma" w:hAnsi="Tahoma" w:cs="Tahoma"/>
        </w:rPr>
        <w:t xml:space="preserve"> étage, au fond du couloir de droite</w:t>
      </w:r>
      <w:r>
        <w:rPr>
          <w:rFonts w:ascii="Tahoma" w:hAnsi="Tahoma" w:cs="Tahoma"/>
        </w:rPr>
        <w:t>, bureau</w:t>
      </w:r>
      <w:r w:rsidR="00CC4856">
        <w:rPr>
          <w:rFonts w:ascii="Tahoma" w:hAnsi="Tahoma" w:cs="Tahoma"/>
        </w:rPr>
        <w:t xml:space="preserve"> 1232</w:t>
      </w:r>
      <w:r w:rsidR="0002198A">
        <w:rPr>
          <w:rFonts w:ascii="Tahoma" w:hAnsi="Tahoma" w:cs="Tahoma"/>
        </w:rPr>
        <w:t>, bureau</w:t>
      </w:r>
      <w:r w:rsidR="005B0DF2">
        <w:rPr>
          <w:rFonts w:ascii="Tahoma" w:hAnsi="Tahoma" w:cs="Tahoma"/>
        </w:rPr>
        <w:t xml:space="preserve"> ouvert de 8</w:t>
      </w:r>
      <w:r>
        <w:rPr>
          <w:rFonts w:ascii="Tahoma" w:hAnsi="Tahoma" w:cs="Tahoma"/>
        </w:rPr>
        <w:t>h</w:t>
      </w:r>
      <w:r w:rsidR="005B0DF2">
        <w:rPr>
          <w:rFonts w:ascii="Tahoma" w:hAnsi="Tahoma" w:cs="Tahoma"/>
        </w:rPr>
        <w:t>30</w:t>
      </w:r>
      <w:r>
        <w:rPr>
          <w:rFonts w:ascii="Tahoma" w:hAnsi="Tahoma" w:cs="Tahoma"/>
        </w:rPr>
        <w:t xml:space="preserve"> à 12h</w:t>
      </w:r>
      <w:r w:rsidR="005B0DF2">
        <w:rPr>
          <w:rFonts w:ascii="Tahoma" w:hAnsi="Tahoma" w:cs="Tahoma"/>
        </w:rPr>
        <w:t>30 et de 13h30 à 16h sauf le mercredi</w:t>
      </w:r>
      <w:r>
        <w:rPr>
          <w:rFonts w:ascii="Tahoma" w:hAnsi="Tahoma" w:cs="Tahoma"/>
        </w:rPr>
        <w:t>. tél : 04-67-33-93-75</w:t>
      </w:r>
    </w:p>
    <w:p w:rsidR="008749A2" w:rsidRDefault="008749A2" w:rsidP="008749A2">
      <w:pPr>
        <w:jc w:val="both"/>
        <w:rPr>
          <w:rFonts w:ascii="Tahoma" w:hAnsi="Tahoma" w:cs="Tahoma"/>
        </w:rPr>
      </w:pPr>
    </w:p>
    <w:p w:rsidR="008749A2" w:rsidRDefault="008749A2" w:rsidP="008749A2">
      <w:pPr>
        <w:jc w:val="both"/>
        <w:rPr>
          <w:rFonts w:ascii="Tahoma" w:hAnsi="Tahoma" w:cs="Tahoma"/>
        </w:rPr>
      </w:pPr>
    </w:p>
    <w:p w:rsidR="009666B0" w:rsidRPr="00D5401F" w:rsidRDefault="009666B0">
      <w:pPr>
        <w:numPr>
          <w:ilvl w:val="0"/>
          <w:numId w:val="4"/>
        </w:numPr>
        <w:pBdr>
          <w:bottom w:val="single" w:sz="4" w:space="1" w:color="000000"/>
        </w:pBdr>
        <w:jc w:val="both"/>
        <w:rPr>
          <w:rFonts w:ascii="Tahoma" w:hAnsi="Tahoma" w:cs="Tahoma"/>
          <w:b/>
          <w:sz w:val="32"/>
          <w:szCs w:val="32"/>
        </w:rPr>
      </w:pPr>
      <w:r w:rsidRPr="00D5401F">
        <w:rPr>
          <w:rFonts w:ascii="Tahoma" w:hAnsi="Tahoma" w:cs="Tahoma"/>
          <w:b/>
          <w:sz w:val="32"/>
          <w:szCs w:val="32"/>
        </w:rPr>
        <w:t>DEROULEMENT DES ETUDES</w:t>
      </w:r>
    </w:p>
    <w:p w:rsidR="009666B0" w:rsidRDefault="009666B0">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Déroulement des études dentaires à Montpellier</w:t>
      </w:r>
    </w:p>
    <w:p w:rsidR="009666B0" w:rsidRDefault="009666B0">
      <w:pPr>
        <w:ind w:left="360"/>
        <w:jc w:val="both"/>
        <w:rPr>
          <w:rFonts w:ascii="Tahoma" w:hAnsi="Tahoma" w:cs="Tahoma"/>
        </w:rPr>
      </w:pPr>
    </w:p>
    <w:p w:rsidR="009666B0" w:rsidRDefault="009666B0">
      <w:pPr>
        <w:jc w:val="both"/>
        <w:rPr>
          <w:rFonts w:ascii="Tahoma" w:hAnsi="Tahoma" w:cs="Tahoma"/>
        </w:rPr>
      </w:pPr>
      <w:r>
        <w:rPr>
          <w:rFonts w:ascii="Tahoma" w:hAnsi="Tahoma" w:cs="Tahoma"/>
        </w:rPr>
        <w:t>1</w:t>
      </w:r>
      <w:r>
        <w:rPr>
          <w:rFonts w:ascii="Tahoma" w:hAnsi="Tahoma" w:cs="Tahoma"/>
          <w:vertAlign w:val="superscript"/>
        </w:rPr>
        <w:t>e</w:t>
      </w:r>
      <w:r>
        <w:rPr>
          <w:rFonts w:ascii="Tahoma" w:hAnsi="Tahoma" w:cs="Tahoma"/>
        </w:rPr>
        <w:t xml:space="preserve"> année (PACES) : se fait à la faculté de médecine - commune avec médecine, pharmacie, sage-femme. Etudes de matières fondamentales. Concours.</w:t>
      </w:r>
    </w:p>
    <w:p w:rsidR="009666B0" w:rsidRDefault="009666B0">
      <w:pPr>
        <w:jc w:val="both"/>
        <w:rPr>
          <w:rFonts w:ascii="Tahoma" w:hAnsi="Tahoma" w:cs="Tahoma"/>
        </w:rPr>
      </w:pPr>
      <w:r>
        <w:rPr>
          <w:rFonts w:ascii="Tahoma" w:hAnsi="Tahoma" w:cs="Tahoma"/>
        </w:rPr>
        <w:t>2</w:t>
      </w:r>
      <w:r>
        <w:rPr>
          <w:rFonts w:ascii="Tahoma" w:hAnsi="Tahoma" w:cs="Tahoma"/>
          <w:vertAlign w:val="superscript"/>
        </w:rPr>
        <w:t>e</w:t>
      </w:r>
      <w:r w:rsidR="00B06C9C">
        <w:rPr>
          <w:rFonts w:ascii="Tahoma" w:hAnsi="Tahoma" w:cs="Tahoma"/>
        </w:rPr>
        <w:t xml:space="preserve"> année (DFGSO2</w:t>
      </w:r>
      <w:r>
        <w:rPr>
          <w:rFonts w:ascii="Tahoma" w:hAnsi="Tahoma" w:cs="Tahoma"/>
        </w:rPr>
        <w:t>) : arrivée à la faculté</w:t>
      </w:r>
      <w:r w:rsidR="00D46E8B">
        <w:rPr>
          <w:rFonts w:ascii="Tahoma" w:hAnsi="Tahoma" w:cs="Tahoma"/>
        </w:rPr>
        <w:t xml:space="preserve"> dentaire – environ 70</w:t>
      </w:r>
      <w:r>
        <w:rPr>
          <w:rFonts w:ascii="Tahoma" w:hAnsi="Tahoma" w:cs="Tahoma"/>
        </w:rPr>
        <w:t xml:space="preserve"> étudiants par année.</w:t>
      </w:r>
    </w:p>
    <w:p w:rsidR="009666B0" w:rsidRDefault="009666B0">
      <w:pPr>
        <w:jc w:val="both"/>
        <w:rPr>
          <w:rFonts w:ascii="Tahoma" w:hAnsi="Tahoma" w:cs="Tahoma"/>
        </w:rPr>
      </w:pPr>
      <w:r>
        <w:rPr>
          <w:rFonts w:ascii="Tahoma" w:hAnsi="Tahoma" w:cs="Tahoma"/>
        </w:rPr>
        <w:t>Etudes de matières fondamentales, matières dentaires, travaux pratiques (TP)</w:t>
      </w:r>
    </w:p>
    <w:p w:rsidR="009666B0" w:rsidRDefault="009666B0">
      <w:pPr>
        <w:jc w:val="both"/>
        <w:rPr>
          <w:rFonts w:ascii="Tahoma" w:hAnsi="Tahoma" w:cs="Tahoma"/>
        </w:rPr>
      </w:pPr>
      <w:r>
        <w:rPr>
          <w:rFonts w:ascii="Tahoma" w:hAnsi="Tahoma" w:cs="Tahoma"/>
        </w:rPr>
        <w:t>3</w:t>
      </w:r>
      <w:r>
        <w:rPr>
          <w:rFonts w:ascii="Tahoma" w:hAnsi="Tahoma" w:cs="Tahoma"/>
          <w:vertAlign w:val="superscript"/>
        </w:rPr>
        <w:t>e</w:t>
      </w:r>
      <w:r>
        <w:rPr>
          <w:rFonts w:ascii="Tahoma" w:hAnsi="Tahoma" w:cs="Tahoma"/>
        </w:rPr>
        <w:t xml:space="preserve"> année (</w:t>
      </w:r>
      <w:r w:rsidR="00B06C9C">
        <w:rPr>
          <w:rFonts w:ascii="Tahoma" w:hAnsi="Tahoma" w:cs="Tahoma"/>
        </w:rPr>
        <w:t>DFGSO3</w:t>
      </w:r>
      <w:r>
        <w:rPr>
          <w:rFonts w:ascii="Tahoma" w:hAnsi="Tahoma" w:cs="Tahoma"/>
        </w:rPr>
        <w:t>) : Etudes de matières fondamentales, matières dentaires, travaux pratiques (TP)</w:t>
      </w:r>
    </w:p>
    <w:p w:rsidR="009666B0" w:rsidRDefault="009666B0">
      <w:pPr>
        <w:jc w:val="both"/>
        <w:rPr>
          <w:rFonts w:ascii="Tahoma" w:hAnsi="Tahoma" w:cs="Tahoma"/>
        </w:rPr>
      </w:pPr>
      <w:r>
        <w:rPr>
          <w:rFonts w:ascii="Tahoma" w:hAnsi="Tahoma" w:cs="Tahoma"/>
        </w:rPr>
        <w:t>4</w:t>
      </w:r>
      <w:r>
        <w:rPr>
          <w:rFonts w:ascii="Tahoma" w:hAnsi="Tahoma" w:cs="Tahoma"/>
          <w:vertAlign w:val="superscript"/>
        </w:rPr>
        <w:t>e</w:t>
      </w:r>
      <w:r w:rsidR="00B06C9C">
        <w:rPr>
          <w:rFonts w:ascii="Tahoma" w:hAnsi="Tahoma" w:cs="Tahoma"/>
        </w:rPr>
        <w:t xml:space="preserve"> année (DFASO1</w:t>
      </w:r>
      <w:r>
        <w:rPr>
          <w:rFonts w:ascii="Tahoma" w:hAnsi="Tahoma" w:cs="Tahoma"/>
        </w:rPr>
        <w:t>) : Etudes de matières dentaires, travaux pratiques (TP), début de la clinique</w:t>
      </w:r>
    </w:p>
    <w:p w:rsidR="009666B0" w:rsidRDefault="009666B0">
      <w:pPr>
        <w:jc w:val="both"/>
        <w:rPr>
          <w:rFonts w:ascii="Tahoma" w:hAnsi="Tahoma" w:cs="Tahoma"/>
        </w:rPr>
      </w:pPr>
      <w:r>
        <w:rPr>
          <w:rFonts w:ascii="Tahoma" w:hAnsi="Tahoma" w:cs="Tahoma"/>
        </w:rPr>
        <w:t>5</w:t>
      </w:r>
      <w:r>
        <w:rPr>
          <w:rFonts w:ascii="Tahoma" w:hAnsi="Tahoma" w:cs="Tahoma"/>
          <w:vertAlign w:val="superscript"/>
        </w:rPr>
        <w:t>e</w:t>
      </w:r>
      <w:r w:rsidR="00B06C9C">
        <w:rPr>
          <w:rFonts w:ascii="Tahoma" w:hAnsi="Tahoma" w:cs="Tahoma"/>
        </w:rPr>
        <w:t xml:space="preserve"> année (DFASO2</w:t>
      </w:r>
      <w:r>
        <w:rPr>
          <w:rFonts w:ascii="Tahoma" w:hAnsi="Tahoma" w:cs="Tahoma"/>
        </w:rPr>
        <w:t>) : Etudes de matières dentaires, clinique</w:t>
      </w:r>
    </w:p>
    <w:p w:rsidR="009666B0" w:rsidRDefault="009666B0">
      <w:pPr>
        <w:jc w:val="both"/>
        <w:rPr>
          <w:rFonts w:ascii="Tahoma" w:hAnsi="Tahoma" w:cs="Tahoma"/>
        </w:rPr>
      </w:pPr>
      <w:r>
        <w:rPr>
          <w:rFonts w:ascii="Tahoma" w:hAnsi="Tahoma" w:cs="Tahoma"/>
        </w:rPr>
        <w:t>6</w:t>
      </w:r>
      <w:r>
        <w:rPr>
          <w:rFonts w:ascii="Tahoma" w:hAnsi="Tahoma" w:cs="Tahoma"/>
          <w:vertAlign w:val="superscript"/>
        </w:rPr>
        <w:t>e</w:t>
      </w:r>
      <w:r w:rsidR="00D46E8B">
        <w:rPr>
          <w:rFonts w:ascii="Tahoma" w:hAnsi="Tahoma" w:cs="Tahoma"/>
        </w:rPr>
        <w:t xml:space="preserve"> année (DFTCC</w:t>
      </w:r>
      <w:r>
        <w:rPr>
          <w:rFonts w:ascii="Tahoma" w:hAnsi="Tahoma" w:cs="Tahoma"/>
        </w:rPr>
        <w:t xml:space="preserve">) : Etudes de matières dentaires, clinique, stage chez un dentiste. </w:t>
      </w:r>
    </w:p>
    <w:p w:rsidR="009666B0" w:rsidRDefault="009666B0">
      <w:pPr>
        <w:jc w:val="both"/>
        <w:rPr>
          <w:rFonts w:ascii="Tahoma" w:hAnsi="Tahoma" w:cs="Tahoma"/>
        </w:rPr>
      </w:pPr>
      <w:r>
        <w:rPr>
          <w:rFonts w:ascii="Tahoma" w:hAnsi="Tahoma" w:cs="Tahoma"/>
        </w:rPr>
        <w:t>Année de thèse : l’étudiant doit rédiger une thèse pour obtenir le diplôme de Docteur en chirurgie dentaire.</w:t>
      </w:r>
    </w:p>
    <w:p w:rsidR="009666B0" w:rsidRDefault="009666B0">
      <w:pPr>
        <w:jc w:val="both"/>
        <w:rPr>
          <w:rFonts w:ascii="Tahoma" w:hAnsi="Tahoma" w:cs="Tahoma"/>
        </w:rPr>
      </w:pPr>
    </w:p>
    <w:p w:rsidR="00E315A9" w:rsidRDefault="00486C70">
      <w:pPr>
        <w:jc w:val="both"/>
        <w:rPr>
          <w:rFonts w:ascii="Tahoma" w:hAnsi="Tahoma" w:cs="Tahoma"/>
        </w:rPr>
      </w:pPr>
      <w:r>
        <w:rPr>
          <w:rFonts w:ascii="Tahoma" w:hAnsi="Tahoma" w:cs="Tahoma"/>
        </w:rPr>
        <w:t xml:space="preserve">Les programmes des cours sont consultables sur : </w:t>
      </w:r>
    </w:p>
    <w:p w:rsidR="00D53FB5" w:rsidRDefault="00016E14">
      <w:pPr>
        <w:jc w:val="both"/>
        <w:rPr>
          <w:rFonts w:ascii="Tahoma" w:hAnsi="Tahoma" w:cs="Tahoma"/>
        </w:rPr>
      </w:pPr>
      <w:hyperlink r:id="rId17" w:history="1">
        <w:r w:rsidR="00257BD7" w:rsidRPr="00E865DF">
          <w:rPr>
            <w:rStyle w:val="Lienhypertexte"/>
            <w:rFonts w:ascii="Tahoma" w:hAnsi="Tahoma" w:cs="Tahoma"/>
          </w:rPr>
          <w:t>http://odontologie.edu.umontpellier.fr/international/</w:t>
        </w:r>
      </w:hyperlink>
      <w:r w:rsidR="00257BD7">
        <w:rPr>
          <w:rFonts w:ascii="Tahoma" w:hAnsi="Tahoma" w:cs="Tahoma"/>
        </w:rPr>
        <w:t xml:space="preserve"> </w:t>
      </w:r>
    </w:p>
    <w:p w:rsidR="00257BD7" w:rsidRDefault="00257BD7">
      <w:pPr>
        <w:jc w:val="both"/>
        <w:rPr>
          <w:rFonts w:ascii="Tahoma" w:hAnsi="Tahoma" w:cs="Tahoma"/>
        </w:rPr>
      </w:pPr>
    </w:p>
    <w:p w:rsidR="009666B0" w:rsidRDefault="009666B0">
      <w:pPr>
        <w:numPr>
          <w:ilvl w:val="0"/>
          <w:numId w:val="3"/>
        </w:numPr>
        <w:jc w:val="both"/>
        <w:rPr>
          <w:rFonts w:ascii="Tahoma" w:hAnsi="Tahoma" w:cs="Tahoma"/>
          <w:b/>
        </w:rPr>
      </w:pPr>
      <w:r>
        <w:rPr>
          <w:rFonts w:ascii="Tahoma" w:hAnsi="Tahoma" w:cs="Tahoma"/>
          <w:b/>
        </w:rPr>
        <w:t>Examens pour les étudiants internationaux</w:t>
      </w:r>
    </w:p>
    <w:p w:rsidR="009666B0" w:rsidRDefault="009666B0">
      <w:pPr>
        <w:jc w:val="both"/>
        <w:rPr>
          <w:rFonts w:ascii="Tahoma" w:hAnsi="Tahoma" w:cs="Tahoma"/>
          <w:b/>
        </w:rPr>
      </w:pPr>
    </w:p>
    <w:p w:rsidR="009666B0" w:rsidRDefault="009666B0">
      <w:pPr>
        <w:jc w:val="both"/>
        <w:rPr>
          <w:rFonts w:ascii="Tahoma" w:hAnsi="Tahoma" w:cs="Tahoma"/>
        </w:rPr>
      </w:pPr>
      <w:r>
        <w:rPr>
          <w:rFonts w:ascii="Tahoma" w:hAnsi="Tahoma" w:cs="Tahoma"/>
        </w:rPr>
        <w:t>Pendant les examens écrits, les étudiants internationaux peuvent amener un dictionnaire français-langue de leur pays.</w:t>
      </w:r>
    </w:p>
    <w:p w:rsidR="009666B0" w:rsidRDefault="009666B0">
      <w:pPr>
        <w:jc w:val="both"/>
        <w:rPr>
          <w:rFonts w:ascii="Tahoma" w:hAnsi="Tahoma" w:cs="Tahoma"/>
        </w:rPr>
      </w:pPr>
      <w:r>
        <w:rPr>
          <w:rFonts w:ascii="Tahoma" w:hAnsi="Tahoma" w:cs="Tahoma"/>
        </w:rPr>
        <w:t>Ils bénéficient de temps supplémentaire (1/3 temps).</w:t>
      </w:r>
    </w:p>
    <w:p w:rsidR="009666B0" w:rsidRDefault="009666B0">
      <w:pPr>
        <w:jc w:val="both"/>
        <w:rPr>
          <w:rFonts w:ascii="Tahoma" w:hAnsi="Tahoma" w:cs="Tahoma"/>
        </w:rPr>
      </w:pPr>
      <w:r>
        <w:rPr>
          <w:rFonts w:ascii="Tahoma" w:hAnsi="Tahoma" w:cs="Tahoma"/>
        </w:rPr>
        <w:t>De façon exceptionnelle, les étudiants peuvent demander à passer un oral plutôt qu'un écrit. Cette demande est soumise à l'enseignant qui l'accorde ou non.</w:t>
      </w:r>
    </w:p>
    <w:p w:rsidR="009666B0" w:rsidRDefault="009666B0">
      <w:pPr>
        <w:jc w:val="both"/>
        <w:rPr>
          <w:rFonts w:ascii="Tahoma" w:hAnsi="Tahoma" w:cs="Tahoma"/>
          <w:b/>
        </w:rPr>
      </w:pPr>
    </w:p>
    <w:p w:rsidR="000137B9" w:rsidRPr="002F338A" w:rsidRDefault="009666B0" w:rsidP="002F338A">
      <w:pPr>
        <w:numPr>
          <w:ilvl w:val="0"/>
          <w:numId w:val="3"/>
        </w:numPr>
        <w:jc w:val="both"/>
        <w:rPr>
          <w:rFonts w:ascii="Tahoma" w:hAnsi="Tahoma" w:cs="Tahoma"/>
        </w:rPr>
      </w:pPr>
      <w:r w:rsidRPr="00EF3D1F">
        <w:rPr>
          <w:rFonts w:ascii="Tahoma" w:hAnsi="Tahoma" w:cs="Tahoma"/>
          <w:b/>
          <w:color w:val="000000"/>
        </w:rPr>
        <w:t>Calendrier</w:t>
      </w:r>
      <w:r w:rsidR="008B619C" w:rsidRPr="00EF3D1F">
        <w:rPr>
          <w:rFonts w:ascii="Tahoma" w:hAnsi="Tahoma" w:cs="Tahoma"/>
          <w:b/>
          <w:color w:val="000000"/>
        </w:rPr>
        <w:t xml:space="preserve"> dates 201</w:t>
      </w:r>
      <w:r w:rsidR="000411C4">
        <w:rPr>
          <w:rFonts w:ascii="Tahoma" w:hAnsi="Tahoma" w:cs="Tahoma"/>
          <w:b/>
          <w:color w:val="000000"/>
        </w:rPr>
        <w:t>9-2020</w:t>
      </w:r>
    </w:p>
    <w:p w:rsidR="002F338A" w:rsidRPr="002F338A" w:rsidRDefault="002F338A" w:rsidP="002F338A">
      <w:pPr>
        <w:jc w:val="both"/>
        <w:rPr>
          <w:rFonts w:ascii="Tahoma" w:hAnsi="Tahoma" w:cs="Tahoma"/>
        </w:rPr>
      </w:pPr>
    </w:p>
    <w:p w:rsidR="009666B0" w:rsidRDefault="00A926B0" w:rsidP="000137B9">
      <w:pPr>
        <w:ind w:firstLine="708"/>
        <w:jc w:val="both"/>
        <w:rPr>
          <w:rFonts w:ascii="Tahoma" w:hAnsi="Tahoma" w:cs="Tahoma"/>
        </w:rPr>
      </w:pPr>
      <w:r>
        <w:rPr>
          <w:rFonts w:ascii="Tahoma" w:hAnsi="Tahoma" w:cs="Tahoma"/>
          <w:b/>
        </w:rPr>
        <w:t xml:space="preserve">Préparation de la </w:t>
      </w:r>
      <w:r w:rsidR="009666B0">
        <w:rPr>
          <w:rFonts w:ascii="Tahoma" w:hAnsi="Tahoma" w:cs="Tahoma"/>
          <w:b/>
        </w:rPr>
        <w:t>rentrée :</w:t>
      </w:r>
      <w:r w:rsidR="009666B0">
        <w:rPr>
          <w:rFonts w:ascii="Tahoma" w:hAnsi="Tahoma" w:cs="Tahoma"/>
        </w:rPr>
        <w:t xml:space="preserve"> </w:t>
      </w:r>
    </w:p>
    <w:p w:rsidR="008749A2" w:rsidRDefault="008749A2">
      <w:pPr>
        <w:jc w:val="both"/>
        <w:rPr>
          <w:rFonts w:ascii="Tahoma" w:hAnsi="Tahoma" w:cs="Tahoma"/>
          <w:u w:val="single"/>
        </w:rPr>
      </w:pPr>
    </w:p>
    <w:p w:rsidR="009666B0" w:rsidRPr="00F05071" w:rsidRDefault="008749A2">
      <w:pPr>
        <w:jc w:val="both"/>
        <w:rPr>
          <w:rFonts w:ascii="Tahoma" w:hAnsi="Tahoma" w:cs="Tahoma"/>
          <w:i/>
          <w:sz w:val="22"/>
        </w:rPr>
      </w:pPr>
      <w:r>
        <w:rPr>
          <w:rFonts w:ascii="Tahoma" w:hAnsi="Tahoma" w:cs="Tahoma"/>
          <w:u w:val="single"/>
        </w:rPr>
        <w:t>R</w:t>
      </w:r>
      <w:r w:rsidR="00315159" w:rsidRPr="008749A2">
        <w:rPr>
          <w:rFonts w:ascii="Tahoma" w:hAnsi="Tahoma" w:cs="Tahoma"/>
          <w:u w:val="single"/>
        </w:rPr>
        <w:t>éunion d'accueil</w:t>
      </w:r>
      <w:r w:rsidR="000C7DD8">
        <w:rPr>
          <w:rFonts w:ascii="Tahoma" w:hAnsi="Tahoma" w:cs="Tahoma"/>
        </w:rPr>
        <w:t xml:space="preserve"> : </w:t>
      </w:r>
      <w:r w:rsidR="0029142C">
        <w:rPr>
          <w:rFonts w:ascii="Tahoma" w:hAnsi="Tahoma" w:cs="Tahoma"/>
        </w:rPr>
        <w:t xml:space="preserve">le </w:t>
      </w:r>
      <w:r w:rsidR="000411C4">
        <w:rPr>
          <w:rFonts w:ascii="Tahoma" w:hAnsi="Tahoma" w:cs="Tahoma"/>
        </w:rPr>
        <w:t>mardi 3</w:t>
      </w:r>
      <w:r w:rsidR="00242B9D">
        <w:rPr>
          <w:rFonts w:ascii="Tahoma" w:hAnsi="Tahoma" w:cs="Tahoma"/>
        </w:rPr>
        <w:t xml:space="preserve"> </w:t>
      </w:r>
      <w:r w:rsidR="00652997">
        <w:rPr>
          <w:rFonts w:ascii="Tahoma" w:hAnsi="Tahoma" w:cs="Tahoma"/>
        </w:rPr>
        <w:t xml:space="preserve">septembre </w:t>
      </w:r>
      <w:r w:rsidR="000411C4">
        <w:rPr>
          <w:rFonts w:ascii="Tahoma" w:hAnsi="Tahoma" w:cs="Tahoma"/>
        </w:rPr>
        <w:t>2019</w:t>
      </w:r>
      <w:r w:rsidR="003524BE">
        <w:rPr>
          <w:rFonts w:ascii="Tahoma" w:hAnsi="Tahoma" w:cs="Tahoma"/>
        </w:rPr>
        <w:t xml:space="preserve"> </w:t>
      </w:r>
    </w:p>
    <w:p w:rsidR="009666B0" w:rsidRDefault="00BF4D56">
      <w:pPr>
        <w:jc w:val="both"/>
        <w:rPr>
          <w:rFonts w:ascii="Tahoma" w:hAnsi="Tahoma" w:cs="Tahoma"/>
        </w:rPr>
      </w:pPr>
      <w:r>
        <w:rPr>
          <w:rFonts w:ascii="Tahoma" w:hAnsi="Tahoma" w:cs="Tahoma"/>
        </w:rPr>
        <w:t>Distribution des emplois du temps cliniques, visite des locaux, papiers…</w:t>
      </w:r>
    </w:p>
    <w:p w:rsidR="008749A2" w:rsidRDefault="008749A2">
      <w:pPr>
        <w:jc w:val="both"/>
        <w:rPr>
          <w:rFonts w:ascii="Tahoma" w:hAnsi="Tahoma" w:cs="Tahoma"/>
          <w:u w:val="single"/>
        </w:rPr>
      </w:pPr>
    </w:p>
    <w:p w:rsidR="009666B0" w:rsidRDefault="008749A2">
      <w:pPr>
        <w:jc w:val="both"/>
        <w:rPr>
          <w:rFonts w:ascii="Tahoma" w:hAnsi="Tahoma" w:cs="Tahoma"/>
        </w:rPr>
      </w:pPr>
      <w:r>
        <w:rPr>
          <w:rFonts w:ascii="Tahoma" w:hAnsi="Tahoma" w:cs="Tahoma"/>
          <w:u w:val="single"/>
        </w:rPr>
        <w:t>P</w:t>
      </w:r>
      <w:r w:rsidR="009666B0" w:rsidRPr="00E315A9">
        <w:rPr>
          <w:rFonts w:ascii="Tahoma" w:hAnsi="Tahoma" w:cs="Tahoma"/>
          <w:u w:val="single"/>
        </w:rPr>
        <w:t>ré-rentrée</w:t>
      </w:r>
      <w:r w:rsidR="009666B0">
        <w:rPr>
          <w:rFonts w:ascii="Tahoma" w:hAnsi="Tahoma" w:cs="Tahoma"/>
        </w:rPr>
        <w:t> : pour tous les étudiants internationaux et pour tous les 4</w:t>
      </w:r>
      <w:r w:rsidR="009666B0">
        <w:rPr>
          <w:rFonts w:ascii="Tahoma" w:hAnsi="Tahoma" w:cs="Tahoma"/>
          <w:vertAlign w:val="superscript"/>
        </w:rPr>
        <w:t>e</w:t>
      </w:r>
      <w:r w:rsidR="000411C4">
        <w:rPr>
          <w:rFonts w:ascii="Tahoma" w:hAnsi="Tahoma" w:cs="Tahoma"/>
        </w:rPr>
        <w:t xml:space="preserve"> année : du 9</w:t>
      </w:r>
      <w:r w:rsidR="007F37C2">
        <w:rPr>
          <w:rFonts w:ascii="Tahoma" w:hAnsi="Tahoma" w:cs="Tahoma"/>
        </w:rPr>
        <w:t xml:space="preserve"> au 2</w:t>
      </w:r>
      <w:r w:rsidR="000411C4">
        <w:rPr>
          <w:rFonts w:ascii="Tahoma" w:hAnsi="Tahoma" w:cs="Tahoma"/>
        </w:rPr>
        <w:t>0</w:t>
      </w:r>
      <w:r w:rsidR="003F5B8A">
        <w:rPr>
          <w:rFonts w:ascii="Tahoma" w:hAnsi="Tahoma" w:cs="Tahoma"/>
        </w:rPr>
        <w:t xml:space="preserve"> sep</w:t>
      </w:r>
      <w:r w:rsidR="007F37C2">
        <w:rPr>
          <w:rFonts w:ascii="Tahoma" w:hAnsi="Tahoma" w:cs="Tahoma"/>
        </w:rPr>
        <w:t>tembre 201</w:t>
      </w:r>
      <w:r w:rsidR="000411C4">
        <w:rPr>
          <w:rFonts w:ascii="Tahoma" w:hAnsi="Tahoma" w:cs="Tahoma"/>
        </w:rPr>
        <w:t>9</w:t>
      </w:r>
      <w:r w:rsidR="00312928">
        <w:rPr>
          <w:rFonts w:ascii="Tahoma" w:hAnsi="Tahoma" w:cs="Tahoma"/>
        </w:rPr>
        <w:t> ;</w:t>
      </w:r>
    </w:p>
    <w:p w:rsidR="00752CF8" w:rsidRDefault="00752CF8">
      <w:pPr>
        <w:jc w:val="both"/>
      </w:pPr>
    </w:p>
    <w:p w:rsidR="009666B0" w:rsidRDefault="009666B0">
      <w:pPr>
        <w:jc w:val="both"/>
        <w:rPr>
          <w:rFonts w:ascii="Tahoma" w:hAnsi="Tahoma" w:cs="Tahoma"/>
        </w:rPr>
      </w:pPr>
      <w:r w:rsidRPr="00E315A9">
        <w:rPr>
          <w:rFonts w:ascii="Tahoma" w:hAnsi="Tahoma" w:cs="Tahoma"/>
          <w:u w:val="single"/>
        </w:rPr>
        <w:t>Choix des binômes</w:t>
      </w:r>
      <w:r>
        <w:rPr>
          <w:rFonts w:ascii="Tahoma" w:hAnsi="Tahoma" w:cs="Tahoma"/>
        </w:rPr>
        <w:t xml:space="preserve"> : </w:t>
      </w:r>
      <w:r w:rsidR="000411C4">
        <w:rPr>
          <w:rFonts w:ascii="Tahoma" w:hAnsi="Tahoma" w:cs="Tahoma"/>
        </w:rPr>
        <w:t>entre le 9</w:t>
      </w:r>
      <w:r w:rsidR="007F37C2">
        <w:rPr>
          <w:rFonts w:ascii="Tahoma" w:hAnsi="Tahoma" w:cs="Tahoma"/>
        </w:rPr>
        <w:t xml:space="preserve"> et le 2</w:t>
      </w:r>
      <w:r w:rsidR="000411C4">
        <w:rPr>
          <w:rFonts w:ascii="Tahoma" w:hAnsi="Tahoma" w:cs="Tahoma"/>
        </w:rPr>
        <w:t>0</w:t>
      </w:r>
      <w:r w:rsidR="000C7DD8">
        <w:rPr>
          <w:rFonts w:ascii="Tahoma" w:hAnsi="Tahoma" w:cs="Tahoma"/>
        </w:rPr>
        <w:t xml:space="preserve"> sep</w:t>
      </w:r>
      <w:r w:rsidR="007F37C2">
        <w:rPr>
          <w:rFonts w:ascii="Tahoma" w:hAnsi="Tahoma" w:cs="Tahoma"/>
        </w:rPr>
        <w:t>tembre 201</w:t>
      </w:r>
      <w:r w:rsidR="000411C4">
        <w:rPr>
          <w:rFonts w:ascii="Tahoma" w:hAnsi="Tahoma" w:cs="Tahoma"/>
        </w:rPr>
        <w:t>9</w:t>
      </w:r>
    </w:p>
    <w:p w:rsidR="009666B0" w:rsidRDefault="009666B0">
      <w:pPr>
        <w:jc w:val="both"/>
        <w:rPr>
          <w:rFonts w:ascii="Tahoma" w:hAnsi="Tahoma" w:cs="Tahoma"/>
        </w:rPr>
      </w:pPr>
    </w:p>
    <w:p w:rsidR="009666B0" w:rsidRDefault="009666B0" w:rsidP="000137B9">
      <w:pPr>
        <w:ind w:firstLine="708"/>
        <w:jc w:val="both"/>
        <w:rPr>
          <w:rFonts w:ascii="Tahoma" w:hAnsi="Tahoma" w:cs="Tahoma"/>
          <w:b/>
        </w:rPr>
      </w:pPr>
      <w:r>
        <w:rPr>
          <w:rFonts w:ascii="Tahoma" w:hAnsi="Tahoma" w:cs="Tahoma"/>
          <w:b/>
        </w:rPr>
        <w:t>Début clinique :</w:t>
      </w:r>
    </w:p>
    <w:p w:rsidR="009666B0" w:rsidRDefault="007F37C2">
      <w:pPr>
        <w:jc w:val="both"/>
        <w:rPr>
          <w:rFonts w:ascii="Tahoma" w:hAnsi="Tahoma" w:cs="Tahoma"/>
        </w:rPr>
      </w:pPr>
      <w:r>
        <w:rPr>
          <w:rFonts w:ascii="Tahoma" w:hAnsi="Tahoma" w:cs="Tahoma"/>
        </w:rPr>
        <w:t>2</w:t>
      </w:r>
      <w:r w:rsidR="000411C4">
        <w:rPr>
          <w:rFonts w:ascii="Tahoma" w:hAnsi="Tahoma" w:cs="Tahoma"/>
        </w:rPr>
        <w:t>3</w:t>
      </w:r>
      <w:r>
        <w:rPr>
          <w:rFonts w:ascii="Tahoma" w:hAnsi="Tahoma" w:cs="Tahoma"/>
        </w:rPr>
        <w:t xml:space="preserve"> septembre 201</w:t>
      </w:r>
      <w:r w:rsidR="000411C4">
        <w:rPr>
          <w:rFonts w:ascii="Tahoma" w:hAnsi="Tahoma" w:cs="Tahoma"/>
        </w:rPr>
        <w:t>9</w:t>
      </w:r>
    </w:p>
    <w:p w:rsidR="00AB148A" w:rsidRDefault="00AB148A">
      <w:pPr>
        <w:jc w:val="both"/>
        <w:rPr>
          <w:rFonts w:ascii="Tahoma" w:hAnsi="Tahoma" w:cs="Tahoma"/>
        </w:rPr>
      </w:pPr>
    </w:p>
    <w:p w:rsidR="009666B0" w:rsidRPr="00BF4D56" w:rsidRDefault="00BF4D56" w:rsidP="000137B9">
      <w:pPr>
        <w:ind w:firstLine="708"/>
        <w:jc w:val="both"/>
        <w:rPr>
          <w:rFonts w:ascii="Tahoma" w:hAnsi="Tahoma" w:cs="Tahoma"/>
          <w:b/>
        </w:rPr>
      </w:pPr>
      <w:r w:rsidRPr="00BF4D56">
        <w:rPr>
          <w:rFonts w:ascii="Tahoma" w:hAnsi="Tahoma" w:cs="Tahoma"/>
          <w:b/>
        </w:rPr>
        <w:t>Cours :</w:t>
      </w:r>
    </w:p>
    <w:p w:rsidR="00BF4D56" w:rsidRDefault="000C7DD8">
      <w:pPr>
        <w:jc w:val="both"/>
        <w:rPr>
          <w:rFonts w:ascii="Tahoma" w:hAnsi="Tahoma" w:cs="Tahoma"/>
        </w:rPr>
      </w:pPr>
      <w:r>
        <w:rPr>
          <w:rFonts w:ascii="Tahoma" w:hAnsi="Tahoma" w:cs="Tahoma"/>
        </w:rPr>
        <w:t>Les cours théoriques ont lieu une à deux semaines par mois, de 8h à 16h en général.</w:t>
      </w:r>
    </w:p>
    <w:p w:rsidR="00BF4D56" w:rsidRDefault="00BF4D56">
      <w:pPr>
        <w:jc w:val="both"/>
        <w:rPr>
          <w:rFonts w:ascii="Tahoma" w:hAnsi="Tahoma" w:cs="Tahoma"/>
        </w:rPr>
      </w:pPr>
    </w:p>
    <w:p w:rsidR="000137B9" w:rsidRDefault="004E0924" w:rsidP="00274C17">
      <w:pPr>
        <w:numPr>
          <w:ilvl w:val="0"/>
          <w:numId w:val="2"/>
        </w:numPr>
        <w:jc w:val="both"/>
        <w:rPr>
          <w:rFonts w:ascii="Tahoma" w:hAnsi="Tahoma" w:cs="Tahoma"/>
          <w:b/>
        </w:rPr>
      </w:pPr>
      <w:r>
        <w:rPr>
          <w:rFonts w:ascii="Tahoma" w:hAnsi="Tahoma" w:cs="Tahoma"/>
          <w:b/>
        </w:rPr>
        <w:lastRenderedPageBreak/>
        <w:t>Dates des semestres et des examens :</w:t>
      </w:r>
    </w:p>
    <w:p w:rsidR="000137B9" w:rsidRPr="000137B9" w:rsidRDefault="000137B9">
      <w:pPr>
        <w:jc w:val="both"/>
        <w:rPr>
          <w:rFonts w:ascii="Tahoma" w:hAnsi="Tahoma" w:cs="Tahoma"/>
          <w:b/>
        </w:rPr>
      </w:pPr>
    </w:p>
    <w:p w:rsidR="000137B9" w:rsidRDefault="00363128">
      <w:pPr>
        <w:jc w:val="both"/>
        <w:rPr>
          <w:rFonts w:ascii="Tahoma" w:hAnsi="Tahoma" w:cs="Tahoma"/>
        </w:rPr>
      </w:pPr>
      <w:r>
        <w:rPr>
          <w:rFonts w:ascii="Tahoma" w:hAnsi="Tahoma" w:cs="Tahoma"/>
        </w:rPr>
        <w:t>Semestre 1 </w:t>
      </w:r>
      <w:r w:rsidR="003A61A6">
        <w:rPr>
          <w:rFonts w:ascii="Tahoma" w:hAnsi="Tahoma" w:cs="Tahoma"/>
        </w:rPr>
        <w:t>(4</w:t>
      </w:r>
      <w:r w:rsidR="003A61A6" w:rsidRPr="003F5B8A">
        <w:rPr>
          <w:rFonts w:ascii="Tahoma" w:hAnsi="Tahoma" w:cs="Tahoma"/>
          <w:vertAlign w:val="superscript"/>
        </w:rPr>
        <w:t>e</w:t>
      </w:r>
      <w:r w:rsidR="003A61A6">
        <w:rPr>
          <w:rFonts w:ascii="Tahoma" w:hAnsi="Tahoma" w:cs="Tahoma"/>
        </w:rPr>
        <w:t xml:space="preserve"> année et 5</w:t>
      </w:r>
      <w:r w:rsidR="003A61A6" w:rsidRPr="009C1157">
        <w:rPr>
          <w:rFonts w:ascii="Tahoma" w:hAnsi="Tahoma" w:cs="Tahoma"/>
          <w:vertAlign w:val="superscript"/>
        </w:rPr>
        <w:t>e</w:t>
      </w:r>
      <w:r w:rsidR="003A61A6">
        <w:rPr>
          <w:rFonts w:ascii="Tahoma" w:hAnsi="Tahoma" w:cs="Tahoma"/>
        </w:rPr>
        <w:t xml:space="preserve"> année) </w:t>
      </w:r>
      <w:r w:rsidR="004457F9">
        <w:rPr>
          <w:rFonts w:ascii="Tahoma" w:hAnsi="Tahoma" w:cs="Tahoma"/>
        </w:rPr>
        <w:t>: du 9</w:t>
      </w:r>
      <w:r>
        <w:rPr>
          <w:rFonts w:ascii="Tahoma" w:hAnsi="Tahoma" w:cs="Tahoma"/>
        </w:rPr>
        <w:t xml:space="preserve"> septembre 201</w:t>
      </w:r>
      <w:r w:rsidR="004457F9">
        <w:rPr>
          <w:rFonts w:ascii="Tahoma" w:hAnsi="Tahoma" w:cs="Tahoma"/>
        </w:rPr>
        <w:t>9</w:t>
      </w:r>
      <w:r>
        <w:rPr>
          <w:rFonts w:ascii="Tahoma" w:hAnsi="Tahoma" w:cs="Tahoma"/>
        </w:rPr>
        <w:t xml:space="preserve"> au </w:t>
      </w:r>
      <w:r w:rsidR="004457F9">
        <w:rPr>
          <w:rFonts w:ascii="Tahoma" w:hAnsi="Tahoma" w:cs="Tahoma"/>
        </w:rPr>
        <w:t>3 février 2020</w:t>
      </w:r>
      <w:r w:rsidR="000137B9">
        <w:rPr>
          <w:rFonts w:ascii="Tahoma" w:hAnsi="Tahoma" w:cs="Tahoma"/>
        </w:rPr>
        <w:t>.</w:t>
      </w:r>
    </w:p>
    <w:p w:rsidR="003A61A6" w:rsidRDefault="003A61A6">
      <w:pPr>
        <w:jc w:val="both"/>
        <w:rPr>
          <w:rFonts w:ascii="Tahoma" w:hAnsi="Tahoma" w:cs="Tahoma"/>
        </w:rPr>
      </w:pPr>
      <w:r>
        <w:rPr>
          <w:rFonts w:ascii="Tahoma" w:hAnsi="Tahoma" w:cs="Tahoma"/>
        </w:rPr>
        <w:t>Semestre 1 (6</w:t>
      </w:r>
      <w:r w:rsidRPr="003A61A6">
        <w:rPr>
          <w:rFonts w:ascii="Tahoma" w:hAnsi="Tahoma" w:cs="Tahoma"/>
          <w:vertAlign w:val="superscript"/>
        </w:rPr>
        <w:t>e</w:t>
      </w:r>
      <w:r>
        <w:rPr>
          <w:rFonts w:ascii="Tahoma" w:hAnsi="Tahoma" w:cs="Tahoma"/>
        </w:rPr>
        <w:t xml:space="preserve">  ann</w:t>
      </w:r>
      <w:r w:rsidR="004457F9">
        <w:rPr>
          <w:rFonts w:ascii="Tahoma" w:hAnsi="Tahoma" w:cs="Tahoma"/>
        </w:rPr>
        <w:t>ée) : du 9 septembre 2019 au 6</w:t>
      </w:r>
      <w:r>
        <w:rPr>
          <w:rFonts w:ascii="Tahoma" w:hAnsi="Tahoma" w:cs="Tahoma"/>
        </w:rPr>
        <w:t xml:space="preserve"> </w:t>
      </w:r>
      <w:r w:rsidR="004457F9">
        <w:rPr>
          <w:rFonts w:ascii="Tahoma" w:hAnsi="Tahoma" w:cs="Tahoma"/>
        </w:rPr>
        <w:t>décembre 2019</w:t>
      </w:r>
      <w:r>
        <w:rPr>
          <w:rFonts w:ascii="Tahoma" w:hAnsi="Tahoma" w:cs="Tahoma"/>
        </w:rPr>
        <w:t>.</w:t>
      </w:r>
    </w:p>
    <w:p w:rsidR="000137B9" w:rsidRDefault="000137B9" w:rsidP="003A61A6">
      <w:pPr>
        <w:ind w:left="708"/>
        <w:jc w:val="both"/>
        <w:rPr>
          <w:rFonts w:ascii="Tahoma" w:hAnsi="Tahoma" w:cs="Tahoma"/>
        </w:rPr>
      </w:pPr>
      <w:r>
        <w:rPr>
          <w:rFonts w:ascii="Tahoma" w:hAnsi="Tahoma" w:cs="Tahoma"/>
        </w:rPr>
        <w:t xml:space="preserve">Examens </w:t>
      </w:r>
      <w:r w:rsidR="0087187A">
        <w:rPr>
          <w:rFonts w:ascii="Tahoma" w:hAnsi="Tahoma" w:cs="Tahoma"/>
        </w:rPr>
        <w:t xml:space="preserve">écrits </w:t>
      </w:r>
      <w:r w:rsidRPr="0022301A">
        <w:rPr>
          <w:rFonts w:ascii="Tahoma" w:hAnsi="Tahoma" w:cs="Tahoma"/>
        </w:rPr>
        <w:t>session 1</w:t>
      </w:r>
      <w:r>
        <w:rPr>
          <w:rFonts w:ascii="Tahoma" w:hAnsi="Tahoma" w:cs="Tahoma"/>
        </w:rPr>
        <w:t xml:space="preserve"> : </w:t>
      </w:r>
      <w:r w:rsidR="003F5B8A">
        <w:rPr>
          <w:rFonts w:ascii="Tahoma" w:hAnsi="Tahoma" w:cs="Tahoma"/>
        </w:rPr>
        <w:t>4</w:t>
      </w:r>
      <w:r w:rsidR="003F5B8A" w:rsidRPr="003F5B8A">
        <w:rPr>
          <w:rFonts w:ascii="Tahoma" w:hAnsi="Tahoma" w:cs="Tahoma"/>
          <w:vertAlign w:val="superscript"/>
        </w:rPr>
        <w:t>e</w:t>
      </w:r>
      <w:r w:rsidR="003F5B8A">
        <w:rPr>
          <w:rFonts w:ascii="Tahoma" w:hAnsi="Tahoma" w:cs="Tahoma"/>
        </w:rPr>
        <w:t xml:space="preserve"> </w:t>
      </w:r>
      <w:r w:rsidR="00DD0546">
        <w:rPr>
          <w:rFonts w:ascii="Tahoma" w:hAnsi="Tahoma" w:cs="Tahoma"/>
        </w:rPr>
        <w:t>année </w:t>
      </w:r>
      <w:r w:rsidR="009C1157">
        <w:rPr>
          <w:rFonts w:ascii="Tahoma" w:hAnsi="Tahoma" w:cs="Tahoma"/>
        </w:rPr>
        <w:t>et 5</w:t>
      </w:r>
      <w:r w:rsidR="009C1157" w:rsidRPr="009C1157">
        <w:rPr>
          <w:rFonts w:ascii="Tahoma" w:hAnsi="Tahoma" w:cs="Tahoma"/>
          <w:vertAlign w:val="superscript"/>
        </w:rPr>
        <w:t>e</w:t>
      </w:r>
      <w:r w:rsidR="009C1157">
        <w:rPr>
          <w:rFonts w:ascii="Tahoma" w:hAnsi="Tahoma" w:cs="Tahoma"/>
        </w:rPr>
        <w:t xml:space="preserve"> année </w:t>
      </w:r>
      <w:r w:rsidR="00DD0546">
        <w:rPr>
          <w:rFonts w:ascii="Tahoma" w:hAnsi="Tahoma" w:cs="Tahoma"/>
        </w:rPr>
        <w:t>du 2</w:t>
      </w:r>
      <w:r w:rsidR="004457F9">
        <w:rPr>
          <w:rFonts w:ascii="Tahoma" w:hAnsi="Tahoma" w:cs="Tahoma"/>
        </w:rPr>
        <w:t>7 au 31</w:t>
      </w:r>
      <w:r w:rsidR="00363128">
        <w:rPr>
          <w:rFonts w:ascii="Tahoma" w:hAnsi="Tahoma" w:cs="Tahoma"/>
        </w:rPr>
        <w:t xml:space="preserve"> </w:t>
      </w:r>
      <w:r w:rsidR="004457F9">
        <w:rPr>
          <w:rFonts w:ascii="Tahoma" w:hAnsi="Tahoma" w:cs="Tahoma"/>
        </w:rPr>
        <w:t xml:space="preserve">janvier </w:t>
      </w:r>
      <w:r w:rsidR="00363128">
        <w:rPr>
          <w:rFonts w:ascii="Tahoma" w:hAnsi="Tahoma" w:cs="Tahoma"/>
        </w:rPr>
        <w:t>20</w:t>
      </w:r>
      <w:r w:rsidR="004457F9">
        <w:rPr>
          <w:rFonts w:ascii="Tahoma" w:hAnsi="Tahoma" w:cs="Tahoma"/>
        </w:rPr>
        <w:t>20</w:t>
      </w:r>
      <w:r w:rsidR="003A61A6">
        <w:rPr>
          <w:rFonts w:ascii="Tahoma" w:hAnsi="Tahoma" w:cs="Tahoma"/>
        </w:rPr>
        <w:t xml:space="preserve"> ;  </w:t>
      </w:r>
      <w:r w:rsidR="003F5B8A">
        <w:rPr>
          <w:rFonts w:ascii="Tahoma" w:hAnsi="Tahoma" w:cs="Tahoma"/>
        </w:rPr>
        <w:t>6</w:t>
      </w:r>
      <w:r w:rsidR="003F5B8A" w:rsidRPr="003F5B8A">
        <w:rPr>
          <w:rFonts w:ascii="Tahoma" w:hAnsi="Tahoma" w:cs="Tahoma"/>
          <w:vertAlign w:val="superscript"/>
        </w:rPr>
        <w:t>e</w:t>
      </w:r>
      <w:r w:rsidR="004457F9">
        <w:rPr>
          <w:rFonts w:ascii="Tahoma" w:hAnsi="Tahoma" w:cs="Tahoma"/>
        </w:rPr>
        <w:t xml:space="preserve"> année : du 9 au 13</w:t>
      </w:r>
      <w:r w:rsidR="003A61A6">
        <w:rPr>
          <w:rFonts w:ascii="Tahoma" w:hAnsi="Tahoma" w:cs="Tahoma"/>
        </w:rPr>
        <w:t xml:space="preserve"> décembre</w:t>
      </w:r>
      <w:r w:rsidR="004457F9">
        <w:rPr>
          <w:rFonts w:ascii="Tahoma" w:hAnsi="Tahoma" w:cs="Tahoma"/>
        </w:rPr>
        <w:t xml:space="preserve"> 2019</w:t>
      </w:r>
      <w:r w:rsidR="00312928">
        <w:rPr>
          <w:rFonts w:ascii="Tahoma" w:hAnsi="Tahoma" w:cs="Tahoma"/>
        </w:rPr>
        <w:t>.</w:t>
      </w:r>
    </w:p>
    <w:p w:rsidR="000137B9" w:rsidRDefault="003919AD" w:rsidP="0087187A">
      <w:pPr>
        <w:ind w:firstLine="708"/>
        <w:jc w:val="both"/>
        <w:rPr>
          <w:rFonts w:ascii="Tahoma" w:hAnsi="Tahoma" w:cs="Tahoma"/>
        </w:rPr>
      </w:pPr>
      <w:r>
        <w:rPr>
          <w:rFonts w:ascii="Tahoma" w:hAnsi="Tahoma" w:cs="Tahoma"/>
        </w:rPr>
        <w:t>Résultat</w:t>
      </w:r>
      <w:r w:rsidR="00D7535C">
        <w:rPr>
          <w:rFonts w:ascii="Tahoma" w:hAnsi="Tahoma" w:cs="Tahoma"/>
        </w:rPr>
        <w:t>s :</w:t>
      </w:r>
      <w:r w:rsidR="00EA5C5C">
        <w:rPr>
          <w:rFonts w:ascii="Tahoma" w:hAnsi="Tahoma" w:cs="Tahoma"/>
        </w:rPr>
        <w:t xml:space="preserve"> </w:t>
      </w:r>
      <w:r w:rsidR="004457F9">
        <w:rPr>
          <w:rFonts w:ascii="Tahoma" w:hAnsi="Tahoma" w:cs="Tahoma"/>
        </w:rPr>
        <w:t>27 février 2020</w:t>
      </w:r>
    </w:p>
    <w:p w:rsidR="000137B9" w:rsidRDefault="00AC439F">
      <w:pPr>
        <w:jc w:val="both"/>
        <w:rPr>
          <w:rFonts w:ascii="Tahoma" w:hAnsi="Tahoma" w:cs="Tahoma"/>
        </w:rPr>
      </w:pPr>
      <w:r>
        <w:rPr>
          <w:rFonts w:ascii="Tahoma" w:hAnsi="Tahoma" w:cs="Tahoma"/>
        </w:rPr>
        <w:t>Seme</w:t>
      </w:r>
      <w:r w:rsidR="00363128">
        <w:rPr>
          <w:rFonts w:ascii="Tahoma" w:hAnsi="Tahoma" w:cs="Tahoma"/>
        </w:rPr>
        <w:t xml:space="preserve">stre 2 : du </w:t>
      </w:r>
      <w:r w:rsidR="004457F9">
        <w:rPr>
          <w:rFonts w:ascii="Tahoma" w:hAnsi="Tahoma" w:cs="Tahoma"/>
        </w:rPr>
        <w:t>03 février 2020</w:t>
      </w:r>
      <w:r w:rsidR="00363128">
        <w:rPr>
          <w:rFonts w:ascii="Tahoma" w:hAnsi="Tahoma" w:cs="Tahoma"/>
        </w:rPr>
        <w:t xml:space="preserve"> au </w:t>
      </w:r>
      <w:r w:rsidR="004457F9">
        <w:rPr>
          <w:rFonts w:ascii="Tahoma" w:hAnsi="Tahoma" w:cs="Tahoma"/>
        </w:rPr>
        <w:t>30 juin 2020</w:t>
      </w:r>
    </w:p>
    <w:p w:rsidR="000137B9" w:rsidRDefault="000137B9" w:rsidP="0087187A">
      <w:pPr>
        <w:ind w:left="708"/>
        <w:jc w:val="both"/>
        <w:rPr>
          <w:rFonts w:ascii="Tahoma" w:hAnsi="Tahoma" w:cs="Tahoma"/>
        </w:rPr>
      </w:pPr>
      <w:r>
        <w:rPr>
          <w:rFonts w:ascii="Tahoma" w:hAnsi="Tahoma" w:cs="Tahoma"/>
        </w:rPr>
        <w:t xml:space="preserve">Examens </w:t>
      </w:r>
      <w:r w:rsidR="0087187A">
        <w:rPr>
          <w:rFonts w:ascii="Tahoma" w:hAnsi="Tahoma" w:cs="Tahoma"/>
        </w:rPr>
        <w:t xml:space="preserve">écrits </w:t>
      </w:r>
      <w:r>
        <w:rPr>
          <w:rFonts w:ascii="Tahoma" w:hAnsi="Tahoma" w:cs="Tahoma"/>
        </w:rPr>
        <w:t xml:space="preserve">session 1 : </w:t>
      </w:r>
      <w:r w:rsidR="004E0924">
        <w:rPr>
          <w:rFonts w:ascii="Tahoma" w:hAnsi="Tahoma" w:cs="Tahoma"/>
        </w:rPr>
        <w:t>4</w:t>
      </w:r>
      <w:r w:rsidR="004E0924" w:rsidRPr="004E0924">
        <w:rPr>
          <w:rFonts w:ascii="Tahoma" w:hAnsi="Tahoma" w:cs="Tahoma"/>
          <w:vertAlign w:val="superscript"/>
        </w:rPr>
        <w:t>e</w:t>
      </w:r>
      <w:r w:rsidR="004E0924">
        <w:rPr>
          <w:rFonts w:ascii="Tahoma" w:hAnsi="Tahoma" w:cs="Tahoma"/>
        </w:rPr>
        <w:t xml:space="preserve"> </w:t>
      </w:r>
      <w:r w:rsidR="00D7535C">
        <w:rPr>
          <w:rFonts w:ascii="Tahoma" w:hAnsi="Tahoma" w:cs="Tahoma"/>
        </w:rPr>
        <w:t>année </w:t>
      </w:r>
      <w:r w:rsidR="004E0924">
        <w:rPr>
          <w:rFonts w:ascii="Tahoma" w:hAnsi="Tahoma" w:cs="Tahoma"/>
        </w:rPr>
        <w:t xml:space="preserve"> </w:t>
      </w:r>
      <w:r w:rsidR="00384322">
        <w:rPr>
          <w:rFonts w:ascii="Tahoma" w:hAnsi="Tahoma" w:cs="Tahoma"/>
        </w:rPr>
        <w:t>et 5</w:t>
      </w:r>
      <w:r w:rsidR="00384322" w:rsidRPr="00384322">
        <w:rPr>
          <w:rFonts w:ascii="Tahoma" w:hAnsi="Tahoma" w:cs="Tahoma"/>
          <w:vertAlign w:val="superscript"/>
        </w:rPr>
        <w:t>ème</w:t>
      </w:r>
      <w:r w:rsidR="00384322">
        <w:rPr>
          <w:rFonts w:ascii="Tahoma" w:hAnsi="Tahoma" w:cs="Tahoma"/>
        </w:rPr>
        <w:t xml:space="preserve"> année </w:t>
      </w:r>
      <w:r w:rsidR="00D7535C">
        <w:rPr>
          <w:rFonts w:ascii="Tahoma" w:hAnsi="Tahoma" w:cs="Tahoma"/>
        </w:rPr>
        <w:t xml:space="preserve">du </w:t>
      </w:r>
      <w:r w:rsidR="004457F9">
        <w:rPr>
          <w:rFonts w:ascii="Tahoma" w:hAnsi="Tahoma" w:cs="Tahoma"/>
        </w:rPr>
        <w:t>4</w:t>
      </w:r>
      <w:r w:rsidR="00404FDF">
        <w:rPr>
          <w:rFonts w:ascii="Tahoma" w:hAnsi="Tahoma" w:cs="Tahoma"/>
        </w:rPr>
        <w:t xml:space="preserve"> mai</w:t>
      </w:r>
      <w:r w:rsidR="00363128">
        <w:rPr>
          <w:rFonts w:ascii="Tahoma" w:hAnsi="Tahoma" w:cs="Tahoma"/>
        </w:rPr>
        <w:t xml:space="preserve"> au </w:t>
      </w:r>
      <w:r w:rsidR="00404FDF">
        <w:rPr>
          <w:rFonts w:ascii="Tahoma" w:hAnsi="Tahoma" w:cs="Tahoma"/>
        </w:rPr>
        <w:t>7</w:t>
      </w:r>
      <w:r w:rsidR="00D7535C">
        <w:rPr>
          <w:rFonts w:ascii="Tahoma" w:hAnsi="Tahoma" w:cs="Tahoma"/>
        </w:rPr>
        <w:t xml:space="preserve"> mai</w:t>
      </w:r>
      <w:r w:rsidR="004457F9">
        <w:rPr>
          <w:rFonts w:ascii="Tahoma" w:hAnsi="Tahoma" w:cs="Tahoma"/>
        </w:rPr>
        <w:t xml:space="preserve"> 2020</w:t>
      </w:r>
      <w:r w:rsidR="004E0924">
        <w:rPr>
          <w:rFonts w:ascii="Tahoma" w:hAnsi="Tahoma" w:cs="Tahoma"/>
        </w:rPr>
        <w:t>.</w:t>
      </w:r>
    </w:p>
    <w:p w:rsidR="0087187A" w:rsidRDefault="00AC439F" w:rsidP="0087187A">
      <w:pPr>
        <w:ind w:firstLine="708"/>
        <w:jc w:val="both"/>
        <w:rPr>
          <w:rFonts w:ascii="Tahoma" w:hAnsi="Tahoma" w:cs="Tahoma"/>
        </w:rPr>
      </w:pPr>
      <w:r>
        <w:rPr>
          <w:rFonts w:ascii="Tahoma" w:hAnsi="Tahoma" w:cs="Tahoma"/>
        </w:rPr>
        <w:t>Rés</w:t>
      </w:r>
      <w:r w:rsidR="00D7535C">
        <w:rPr>
          <w:rFonts w:ascii="Tahoma" w:hAnsi="Tahoma" w:cs="Tahoma"/>
        </w:rPr>
        <w:t xml:space="preserve">ultats : </w:t>
      </w:r>
      <w:r w:rsidR="004457F9">
        <w:rPr>
          <w:rFonts w:ascii="Tahoma" w:hAnsi="Tahoma" w:cs="Tahoma"/>
        </w:rPr>
        <w:t>9 juin 2020</w:t>
      </w:r>
      <w:r w:rsidR="00384322">
        <w:rPr>
          <w:rFonts w:ascii="Tahoma" w:hAnsi="Tahoma" w:cs="Tahoma"/>
        </w:rPr>
        <w:t>.</w:t>
      </w:r>
    </w:p>
    <w:p w:rsidR="0087187A" w:rsidRDefault="0087187A" w:rsidP="00D26909">
      <w:pPr>
        <w:jc w:val="both"/>
        <w:rPr>
          <w:rFonts w:ascii="Tahoma" w:hAnsi="Tahoma" w:cs="Tahoma"/>
        </w:rPr>
      </w:pPr>
    </w:p>
    <w:p w:rsidR="00D26909" w:rsidRDefault="00D26909" w:rsidP="00D26909">
      <w:pPr>
        <w:jc w:val="both"/>
        <w:rPr>
          <w:rFonts w:ascii="Tahoma" w:hAnsi="Tahoma" w:cs="Tahoma"/>
        </w:rPr>
      </w:pPr>
      <w:r>
        <w:rPr>
          <w:rFonts w:ascii="Tahoma" w:hAnsi="Tahoma" w:cs="Tahoma"/>
        </w:rPr>
        <w:t>Les étudiants qui n’auront pas validé toutes les cliniques à la 1</w:t>
      </w:r>
      <w:r>
        <w:rPr>
          <w:rFonts w:ascii="Tahoma" w:hAnsi="Tahoma" w:cs="Tahoma"/>
          <w:vertAlign w:val="superscript"/>
        </w:rPr>
        <w:t>e</w:t>
      </w:r>
      <w:r>
        <w:rPr>
          <w:rFonts w:ascii="Tahoma" w:hAnsi="Tahoma" w:cs="Tahoma"/>
        </w:rPr>
        <w:t xml:space="preserve"> session doivent rester en clinique pour faire des cliniques supplémentaires</w:t>
      </w:r>
      <w:r w:rsidR="00DB193B">
        <w:rPr>
          <w:rFonts w:ascii="Tahoma" w:hAnsi="Tahoma" w:cs="Tahoma"/>
        </w:rPr>
        <w:t xml:space="preserve"> (session 2)</w:t>
      </w:r>
    </w:p>
    <w:p w:rsidR="0087187A" w:rsidRDefault="0087187A" w:rsidP="000137B9">
      <w:pPr>
        <w:jc w:val="both"/>
        <w:rPr>
          <w:rFonts w:ascii="Tahoma" w:hAnsi="Tahoma" w:cs="Tahoma"/>
        </w:rPr>
      </w:pPr>
      <w:r>
        <w:rPr>
          <w:rFonts w:ascii="Tahoma" w:hAnsi="Tahoma" w:cs="Tahoma"/>
        </w:rPr>
        <w:t>Examens écrits session 2 (</w:t>
      </w:r>
      <w:r w:rsidR="009D68DA">
        <w:rPr>
          <w:rFonts w:ascii="Tahoma" w:hAnsi="Tahoma" w:cs="Tahoma"/>
        </w:rPr>
        <w:t xml:space="preserve">rattrapage </w:t>
      </w:r>
      <w:r w:rsidR="00AC439F">
        <w:rPr>
          <w:rFonts w:ascii="Tahoma" w:hAnsi="Tahoma" w:cs="Tahoma"/>
        </w:rPr>
        <w:t>semestre 1 et 2) : du 2</w:t>
      </w:r>
      <w:r w:rsidR="00404FDF">
        <w:rPr>
          <w:rFonts w:ascii="Tahoma" w:hAnsi="Tahoma" w:cs="Tahoma"/>
        </w:rPr>
        <w:t>4</w:t>
      </w:r>
      <w:r w:rsidR="003919AD">
        <w:rPr>
          <w:rFonts w:ascii="Tahoma" w:hAnsi="Tahoma" w:cs="Tahoma"/>
        </w:rPr>
        <w:t xml:space="preserve"> juin au </w:t>
      </w:r>
      <w:r w:rsidR="004457F9">
        <w:rPr>
          <w:rFonts w:ascii="Tahoma" w:hAnsi="Tahoma" w:cs="Tahoma"/>
        </w:rPr>
        <w:t>1</w:t>
      </w:r>
      <w:r w:rsidR="004457F9" w:rsidRPr="004457F9">
        <w:rPr>
          <w:rFonts w:ascii="Tahoma" w:hAnsi="Tahoma" w:cs="Tahoma"/>
          <w:vertAlign w:val="superscript"/>
        </w:rPr>
        <w:t>er</w:t>
      </w:r>
      <w:r w:rsidR="004457F9">
        <w:rPr>
          <w:rFonts w:ascii="Tahoma" w:hAnsi="Tahoma" w:cs="Tahoma"/>
        </w:rPr>
        <w:t xml:space="preserve"> juillet 2020</w:t>
      </w:r>
    </w:p>
    <w:p w:rsidR="0087187A" w:rsidRDefault="0087187A" w:rsidP="000137B9">
      <w:pPr>
        <w:jc w:val="both"/>
        <w:rPr>
          <w:rFonts w:ascii="Tahoma" w:hAnsi="Tahoma" w:cs="Tahoma"/>
        </w:rPr>
      </w:pPr>
      <w:r>
        <w:rPr>
          <w:rFonts w:ascii="Tahoma" w:hAnsi="Tahoma" w:cs="Tahoma"/>
        </w:rPr>
        <w:t xml:space="preserve">Résultats : </w:t>
      </w:r>
      <w:r w:rsidR="00384322">
        <w:rPr>
          <w:rFonts w:ascii="Tahoma" w:hAnsi="Tahoma" w:cs="Tahoma"/>
        </w:rPr>
        <w:t>le</w:t>
      </w:r>
      <w:r w:rsidR="00B27393">
        <w:rPr>
          <w:rFonts w:ascii="Tahoma" w:hAnsi="Tahoma" w:cs="Tahoma"/>
        </w:rPr>
        <w:t xml:space="preserve"> </w:t>
      </w:r>
      <w:r w:rsidR="004457F9">
        <w:rPr>
          <w:rFonts w:ascii="Tahoma" w:hAnsi="Tahoma" w:cs="Tahoma"/>
        </w:rPr>
        <w:t>31 août 2020</w:t>
      </w:r>
      <w:r w:rsidR="00384322">
        <w:rPr>
          <w:rFonts w:ascii="Tahoma" w:hAnsi="Tahoma" w:cs="Tahoma"/>
        </w:rPr>
        <w:t>.</w:t>
      </w:r>
    </w:p>
    <w:p w:rsidR="000137B9" w:rsidRDefault="000137B9">
      <w:pPr>
        <w:jc w:val="both"/>
        <w:rPr>
          <w:rFonts w:ascii="Tahoma" w:hAnsi="Tahoma" w:cs="Tahoma"/>
        </w:rPr>
      </w:pPr>
    </w:p>
    <w:p w:rsidR="009666B0" w:rsidRDefault="009666B0">
      <w:pPr>
        <w:jc w:val="both"/>
        <w:rPr>
          <w:rFonts w:ascii="Tahoma" w:hAnsi="Tahoma" w:cs="Tahoma"/>
          <w:b/>
        </w:rPr>
      </w:pPr>
      <w:r>
        <w:rPr>
          <w:rFonts w:ascii="Tahoma" w:hAnsi="Tahoma" w:cs="Tahoma"/>
          <w:b/>
        </w:rPr>
        <w:t>Vacances :</w:t>
      </w:r>
    </w:p>
    <w:p w:rsidR="009666B0" w:rsidRDefault="00363128">
      <w:pPr>
        <w:jc w:val="both"/>
        <w:rPr>
          <w:rFonts w:ascii="Tahoma" w:hAnsi="Tahoma" w:cs="Tahoma"/>
        </w:rPr>
      </w:pPr>
      <w:r>
        <w:rPr>
          <w:rFonts w:ascii="Tahoma" w:hAnsi="Tahoma" w:cs="Tahoma"/>
        </w:rPr>
        <w:t xml:space="preserve">Noël : </w:t>
      </w:r>
      <w:r w:rsidRPr="00384322">
        <w:rPr>
          <w:rFonts w:ascii="Tahoma" w:hAnsi="Tahoma" w:cs="Tahoma"/>
        </w:rPr>
        <w:t>du 2</w:t>
      </w:r>
      <w:r w:rsidR="003873AF" w:rsidRPr="00384322">
        <w:rPr>
          <w:rFonts w:ascii="Tahoma" w:hAnsi="Tahoma" w:cs="Tahoma"/>
        </w:rPr>
        <w:t>1</w:t>
      </w:r>
      <w:r w:rsidR="00BA774D" w:rsidRPr="00384322">
        <w:rPr>
          <w:rFonts w:ascii="Tahoma" w:hAnsi="Tahoma" w:cs="Tahoma"/>
        </w:rPr>
        <w:t xml:space="preserve"> </w:t>
      </w:r>
      <w:r w:rsidR="00277A60" w:rsidRPr="00384322">
        <w:rPr>
          <w:rFonts w:ascii="Tahoma" w:hAnsi="Tahoma" w:cs="Tahoma"/>
        </w:rPr>
        <w:t>déc</w:t>
      </w:r>
      <w:r w:rsidR="00BA774D" w:rsidRPr="00384322">
        <w:rPr>
          <w:rFonts w:ascii="Tahoma" w:hAnsi="Tahoma" w:cs="Tahoma"/>
        </w:rPr>
        <w:t>em</w:t>
      </w:r>
      <w:r w:rsidRPr="00384322">
        <w:rPr>
          <w:rFonts w:ascii="Tahoma" w:hAnsi="Tahoma" w:cs="Tahoma"/>
        </w:rPr>
        <w:t>bre 201</w:t>
      </w:r>
      <w:r w:rsidR="004457F9">
        <w:rPr>
          <w:rFonts w:ascii="Tahoma" w:hAnsi="Tahoma" w:cs="Tahoma"/>
        </w:rPr>
        <w:t>9</w:t>
      </w:r>
      <w:r w:rsidRPr="00384322">
        <w:rPr>
          <w:rFonts w:ascii="Tahoma" w:hAnsi="Tahoma" w:cs="Tahoma"/>
        </w:rPr>
        <w:t xml:space="preserve"> </w:t>
      </w:r>
      <w:r w:rsidR="00384322">
        <w:rPr>
          <w:rFonts w:ascii="Tahoma" w:hAnsi="Tahoma" w:cs="Tahoma"/>
        </w:rPr>
        <w:t xml:space="preserve">au soir </w:t>
      </w:r>
      <w:r w:rsidR="005E7215">
        <w:rPr>
          <w:rFonts w:ascii="Tahoma" w:hAnsi="Tahoma" w:cs="Tahoma"/>
        </w:rPr>
        <w:t>jusqu’au</w:t>
      </w:r>
      <w:r w:rsidR="00384322">
        <w:rPr>
          <w:rFonts w:ascii="Tahoma" w:hAnsi="Tahoma" w:cs="Tahoma"/>
        </w:rPr>
        <w:t xml:space="preserve"> </w:t>
      </w:r>
      <w:r w:rsidR="004457F9">
        <w:rPr>
          <w:rFonts w:ascii="Tahoma" w:hAnsi="Tahoma" w:cs="Tahoma"/>
        </w:rPr>
        <w:t>5</w:t>
      </w:r>
      <w:r w:rsidR="00DC5A03" w:rsidRPr="00384322">
        <w:rPr>
          <w:rFonts w:ascii="Tahoma" w:hAnsi="Tahoma" w:cs="Tahoma"/>
        </w:rPr>
        <w:t xml:space="preserve"> janvier </w:t>
      </w:r>
      <w:r w:rsidR="004457F9">
        <w:rPr>
          <w:rFonts w:ascii="Tahoma" w:hAnsi="Tahoma" w:cs="Tahoma"/>
        </w:rPr>
        <w:t>2020</w:t>
      </w:r>
      <w:r w:rsidR="00BA774D">
        <w:rPr>
          <w:rFonts w:ascii="Tahoma" w:hAnsi="Tahoma" w:cs="Tahoma"/>
        </w:rPr>
        <w:t xml:space="preserve"> </w:t>
      </w:r>
      <w:r w:rsidR="00384322">
        <w:rPr>
          <w:rFonts w:ascii="Tahoma" w:hAnsi="Tahoma" w:cs="Tahoma"/>
        </w:rPr>
        <w:t>au soir.</w:t>
      </w:r>
    </w:p>
    <w:p w:rsidR="008749A2" w:rsidRDefault="008749A2">
      <w:pPr>
        <w:jc w:val="both"/>
        <w:rPr>
          <w:rFonts w:ascii="Tahoma" w:hAnsi="Tahoma" w:cs="Tahoma"/>
        </w:rPr>
      </w:pPr>
    </w:p>
    <w:p w:rsidR="008749A2" w:rsidRDefault="008749A2">
      <w:pPr>
        <w:suppressAutoHyphens w:val="0"/>
        <w:rPr>
          <w:rFonts w:ascii="Tahoma" w:hAnsi="Tahoma" w:cs="Tahoma"/>
        </w:rPr>
      </w:pPr>
      <w:r>
        <w:rPr>
          <w:rFonts w:ascii="Tahoma" w:hAnsi="Tahoma" w:cs="Tahoma"/>
        </w:rPr>
        <w:br w:type="page"/>
      </w:r>
    </w:p>
    <w:p w:rsidR="009666B0" w:rsidRPr="00D5401F" w:rsidRDefault="009666B0" w:rsidP="00D5401F">
      <w:pPr>
        <w:numPr>
          <w:ilvl w:val="0"/>
          <w:numId w:val="4"/>
        </w:numPr>
        <w:pBdr>
          <w:bottom w:val="single" w:sz="4" w:space="1" w:color="000000"/>
        </w:pBdr>
        <w:jc w:val="both"/>
        <w:rPr>
          <w:rFonts w:ascii="Tahoma" w:hAnsi="Tahoma" w:cs="Tahoma"/>
          <w:b/>
          <w:sz w:val="32"/>
          <w:szCs w:val="32"/>
        </w:rPr>
      </w:pPr>
      <w:r w:rsidRPr="00D5401F">
        <w:rPr>
          <w:rFonts w:ascii="Tahoma" w:hAnsi="Tahoma" w:cs="Tahoma"/>
          <w:b/>
          <w:sz w:val="32"/>
          <w:szCs w:val="32"/>
        </w:rPr>
        <w:t>Fonctionnement de la clinique</w:t>
      </w:r>
    </w:p>
    <w:p w:rsidR="009666B0" w:rsidRDefault="009666B0">
      <w:pPr>
        <w:jc w:val="both"/>
        <w:rPr>
          <w:rFonts w:ascii="Tahoma" w:hAnsi="Tahoma" w:cs="Tahoma"/>
          <w:b/>
        </w:rPr>
      </w:pPr>
    </w:p>
    <w:p w:rsidR="009666B0" w:rsidRDefault="009666B0">
      <w:pPr>
        <w:jc w:val="both"/>
        <w:rPr>
          <w:rFonts w:ascii="Tahoma" w:hAnsi="Tahoma" w:cs="Tahoma"/>
        </w:rPr>
      </w:pPr>
      <w:r>
        <w:rPr>
          <w:rFonts w:ascii="Tahoma" w:hAnsi="Tahoma" w:cs="Tahoma"/>
        </w:rPr>
        <w:t>Le fonctionnement de la clinique vous sera expliqué en détail lors de la pré-rentrée.</w:t>
      </w:r>
    </w:p>
    <w:p w:rsidR="009666B0" w:rsidRPr="008749A2" w:rsidRDefault="009666B0">
      <w:pPr>
        <w:jc w:val="both"/>
        <w:rPr>
          <w:rFonts w:ascii="Tahoma" w:hAnsi="Tahoma" w:cs="Tahoma"/>
          <w:b/>
          <w:bCs/>
        </w:rPr>
      </w:pPr>
      <w:r w:rsidRPr="008749A2">
        <w:rPr>
          <w:rFonts w:ascii="Tahoma" w:hAnsi="Tahoma" w:cs="Tahoma"/>
          <w:b/>
          <w:bCs/>
        </w:rPr>
        <w:t>Quelques informations :</w:t>
      </w:r>
    </w:p>
    <w:p w:rsidR="009666B0" w:rsidRDefault="009666B0" w:rsidP="008749A2">
      <w:pPr>
        <w:numPr>
          <w:ilvl w:val="0"/>
          <w:numId w:val="2"/>
        </w:numPr>
        <w:tabs>
          <w:tab w:val="clear" w:pos="720"/>
          <w:tab w:val="num" w:pos="360"/>
        </w:tabs>
        <w:ind w:left="360"/>
        <w:jc w:val="both"/>
        <w:rPr>
          <w:rFonts w:ascii="Tahoma" w:hAnsi="Tahoma" w:cs="Tahoma"/>
        </w:rPr>
      </w:pPr>
      <w:r>
        <w:rPr>
          <w:rFonts w:ascii="Tahoma" w:hAnsi="Tahoma" w:cs="Tahoma"/>
        </w:rPr>
        <w:t>1 séance de 3h de clinique = une vacation clinique = une série clinique</w:t>
      </w:r>
    </w:p>
    <w:p w:rsidR="009666B0" w:rsidRDefault="008749A2" w:rsidP="008749A2">
      <w:pPr>
        <w:numPr>
          <w:ilvl w:val="0"/>
          <w:numId w:val="2"/>
        </w:numPr>
        <w:tabs>
          <w:tab w:val="clear" w:pos="720"/>
          <w:tab w:val="num" w:pos="360"/>
        </w:tabs>
        <w:ind w:left="360"/>
        <w:jc w:val="both"/>
        <w:rPr>
          <w:rFonts w:ascii="Tahoma" w:hAnsi="Tahoma" w:cs="Tahoma"/>
        </w:rPr>
      </w:pPr>
      <w:r>
        <w:rPr>
          <w:rFonts w:ascii="Tahoma" w:hAnsi="Tahoma" w:cs="Tahoma"/>
        </w:rPr>
        <w:t>T</w:t>
      </w:r>
      <w:r w:rsidR="009666B0">
        <w:rPr>
          <w:rFonts w:ascii="Tahoma" w:hAnsi="Tahoma" w:cs="Tahoma"/>
        </w:rPr>
        <w:t>out le matériel et la tenue sont prêtés par le centre de soins, il faut juste apporter une paire de chaussures propres</w:t>
      </w:r>
    </w:p>
    <w:p w:rsidR="009666B0" w:rsidRDefault="009666B0" w:rsidP="008749A2">
      <w:pPr>
        <w:numPr>
          <w:ilvl w:val="0"/>
          <w:numId w:val="2"/>
        </w:numPr>
        <w:tabs>
          <w:tab w:val="clear" w:pos="720"/>
          <w:tab w:val="num" w:pos="360"/>
        </w:tabs>
        <w:ind w:left="360"/>
        <w:jc w:val="both"/>
        <w:rPr>
          <w:rFonts w:ascii="Tahoma" w:hAnsi="Tahoma" w:cs="Tahoma"/>
        </w:rPr>
      </w:pPr>
      <w:r>
        <w:rPr>
          <w:rFonts w:ascii="Tahoma" w:hAnsi="Tahoma" w:cs="Tahoma"/>
        </w:rPr>
        <w:t xml:space="preserve">il faut un </w:t>
      </w:r>
      <w:r w:rsidRPr="008749A2">
        <w:rPr>
          <w:rFonts w:ascii="Tahoma" w:hAnsi="Tahoma" w:cs="Tahoma"/>
          <w:b/>
          <w:bCs/>
        </w:rPr>
        <w:t>cadenas</w:t>
      </w:r>
      <w:r>
        <w:rPr>
          <w:rFonts w:ascii="Tahoma" w:hAnsi="Tahoma" w:cs="Tahoma"/>
        </w:rPr>
        <w:t xml:space="preserve"> à chiffres pour fermer le casier</w:t>
      </w:r>
    </w:p>
    <w:p w:rsidR="009666B0" w:rsidRDefault="008749A2" w:rsidP="008749A2">
      <w:pPr>
        <w:numPr>
          <w:ilvl w:val="0"/>
          <w:numId w:val="2"/>
        </w:numPr>
        <w:tabs>
          <w:tab w:val="clear" w:pos="720"/>
          <w:tab w:val="num" w:pos="360"/>
        </w:tabs>
        <w:ind w:left="360"/>
        <w:jc w:val="both"/>
        <w:rPr>
          <w:rFonts w:ascii="Tahoma" w:hAnsi="Tahoma" w:cs="Tahoma"/>
        </w:rPr>
      </w:pPr>
      <w:r>
        <w:rPr>
          <w:rFonts w:ascii="Tahoma" w:hAnsi="Tahoma" w:cs="Tahoma"/>
        </w:rPr>
        <w:t>L</w:t>
      </w:r>
      <w:r w:rsidR="009666B0">
        <w:rPr>
          <w:rFonts w:ascii="Tahoma" w:hAnsi="Tahoma" w:cs="Tahoma"/>
        </w:rPr>
        <w:t>ors des premières cliniques, merci de vous présenter aux enseignants qui vont vous encadrer et leur expliquer votre niveau clinique</w:t>
      </w:r>
    </w:p>
    <w:p w:rsidR="009666B0" w:rsidRDefault="008749A2" w:rsidP="008749A2">
      <w:pPr>
        <w:numPr>
          <w:ilvl w:val="0"/>
          <w:numId w:val="2"/>
        </w:numPr>
        <w:tabs>
          <w:tab w:val="clear" w:pos="720"/>
          <w:tab w:val="num" w:pos="360"/>
        </w:tabs>
        <w:ind w:left="360"/>
        <w:jc w:val="both"/>
        <w:rPr>
          <w:rFonts w:ascii="Tahoma" w:hAnsi="Tahoma" w:cs="Tahoma"/>
        </w:rPr>
      </w:pPr>
      <w:r>
        <w:rPr>
          <w:rFonts w:ascii="Tahoma" w:hAnsi="Tahoma" w:cs="Tahoma"/>
        </w:rPr>
        <w:t>A</w:t>
      </w:r>
      <w:r w:rsidR="009666B0">
        <w:rPr>
          <w:rFonts w:ascii="Tahoma" w:hAnsi="Tahoma" w:cs="Tahoma"/>
        </w:rPr>
        <w:t>u cours du mois d’octobre, merci d’aller vous présenter aux différents responsables</w:t>
      </w:r>
      <w:r>
        <w:rPr>
          <w:rFonts w:ascii="Tahoma" w:hAnsi="Tahoma" w:cs="Tahoma"/>
        </w:rPr>
        <w:t xml:space="preserve"> cliniques</w:t>
      </w:r>
      <w:r w:rsidR="009666B0">
        <w:rPr>
          <w:rFonts w:ascii="Tahoma" w:hAnsi="Tahoma" w:cs="Tahoma"/>
        </w:rPr>
        <w:t> :</w:t>
      </w:r>
    </w:p>
    <w:p w:rsidR="009666B0" w:rsidRDefault="00D5401F" w:rsidP="008749A2">
      <w:pPr>
        <w:numPr>
          <w:ilvl w:val="1"/>
          <w:numId w:val="2"/>
        </w:numPr>
        <w:tabs>
          <w:tab w:val="clear" w:pos="1440"/>
          <w:tab w:val="num" w:pos="1080"/>
        </w:tabs>
        <w:ind w:left="1080"/>
        <w:jc w:val="both"/>
        <w:rPr>
          <w:rFonts w:ascii="Tahoma" w:hAnsi="Tahoma" w:cs="Tahoma"/>
        </w:rPr>
      </w:pPr>
      <w:r>
        <w:rPr>
          <w:rFonts w:ascii="Tahoma" w:hAnsi="Tahoma" w:cs="Tahoma"/>
        </w:rPr>
        <w:t>O</w:t>
      </w:r>
      <w:r w:rsidR="009666B0">
        <w:rPr>
          <w:rFonts w:ascii="Tahoma" w:hAnsi="Tahoma" w:cs="Tahoma"/>
        </w:rPr>
        <w:t>dontologie pédiatrique : Pr Marie-Christine Goldsmith</w:t>
      </w:r>
    </w:p>
    <w:p w:rsidR="009666B0" w:rsidRDefault="00D5401F" w:rsidP="008749A2">
      <w:pPr>
        <w:numPr>
          <w:ilvl w:val="1"/>
          <w:numId w:val="2"/>
        </w:numPr>
        <w:tabs>
          <w:tab w:val="clear" w:pos="1440"/>
          <w:tab w:val="num" w:pos="1080"/>
        </w:tabs>
        <w:ind w:left="1080"/>
        <w:jc w:val="both"/>
        <w:rPr>
          <w:rFonts w:ascii="Tahoma" w:hAnsi="Tahoma" w:cs="Tahoma"/>
        </w:rPr>
      </w:pPr>
      <w:r>
        <w:rPr>
          <w:rFonts w:ascii="Tahoma" w:hAnsi="Tahoma" w:cs="Tahoma"/>
        </w:rPr>
        <w:t>O</w:t>
      </w:r>
      <w:r w:rsidR="009666B0">
        <w:rPr>
          <w:rFonts w:ascii="Tahoma" w:hAnsi="Tahoma" w:cs="Tahoma"/>
        </w:rPr>
        <w:t>rthopédie dento-faciale (ODF) : Dr Laure Frapier</w:t>
      </w:r>
    </w:p>
    <w:p w:rsidR="009666B0" w:rsidRDefault="00D5401F" w:rsidP="008749A2">
      <w:pPr>
        <w:numPr>
          <w:ilvl w:val="1"/>
          <w:numId w:val="2"/>
        </w:numPr>
        <w:tabs>
          <w:tab w:val="clear" w:pos="1440"/>
          <w:tab w:val="num" w:pos="1080"/>
        </w:tabs>
        <w:ind w:left="1080"/>
        <w:jc w:val="both"/>
        <w:rPr>
          <w:rFonts w:ascii="Tahoma" w:hAnsi="Tahoma" w:cs="Tahoma"/>
        </w:rPr>
      </w:pPr>
      <w:r>
        <w:rPr>
          <w:rFonts w:ascii="Tahoma" w:hAnsi="Tahoma" w:cs="Tahoma"/>
        </w:rPr>
        <w:t>Consultations &amp; Urgences Dentaires</w:t>
      </w:r>
      <w:r w:rsidR="009666B0">
        <w:rPr>
          <w:rFonts w:ascii="Tahoma" w:hAnsi="Tahoma" w:cs="Tahoma"/>
        </w:rPr>
        <w:t> : Dr Paul Tramini</w:t>
      </w:r>
    </w:p>
    <w:p w:rsidR="009666B0" w:rsidRDefault="00D5401F" w:rsidP="008749A2">
      <w:pPr>
        <w:numPr>
          <w:ilvl w:val="1"/>
          <w:numId w:val="2"/>
        </w:numPr>
        <w:tabs>
          <w:tab w:val="clear" w:pos="1440"/>
          <w:tab w:val="num" w:pos="1080"/>
        </w:tabs>
        <w:ind w:left="1080"/>
        <w:jc w:val="both"/>
        <w:rPr>
          <w:rFonts w:ascii="Tahoma" w:hAnsi="Tahoma" w:cs="Tahoma"/>
        </w:rPr>
      </w:pPr>
      <w:r>
        <w:rPr>
          <w:rFonts w:ascii="Tahoma" w:hAnsi="Tahoma" w:cs="Tahoma"/>
        </w:rPr>
        <w:t>P</w:t>
      </w:r>
      <w:r w:rsidR="009666B0">
        <w:rPr>
          <w:rFonts w:ascii="Tahoma" w:hAnsi="Tahoma" w:cs="Tahoma"/>
        </w:rPr>
        <w:t>ar</w:t>
      </w:r>
      <w:r w:rsidR="009F39F0">
        <w:rPr>
          <w:rFonts w:ascii="Tahoma" w:hAnsi="Tahoma" w:cs="Tahoma"/>
        </w:rPr>
        <w:t>odontologie : Dr Valérie Orti</w:t>
      </w:r>
    </w:p>
    <w:p w:rsidR="009666B0" w:rsidRDefault="00D5401F" w:rsidP="008749A2">
      <w:pPr>
        <w:numPr>
          <w:ilvl w:val="1"/>
          <w:numId w:val="2"/>
        </w:numPr>
        <w:tabs>
          <w:tab w:val="clear" w:pos="1440"/>
          <w:tab w:val="num" w:pos="1080"/>
        </w:tabs>
        <w:ind w:left="1080"/>
        <w:jc w:val="both"/>
        <w:rPr>
          <w:rFonts w:ascii="Tahoma" w:hAnsi="Tahoma" w:cs="Tahoma"/>
        </w:rPr>
      </w:pPr>
      <w:r>
        <w:rPr>
          <w:rFonts w:ascii="Tahoma" w:hAnsi="Tahoma" w:cs="Tahoma"/>
        </w:rPr>
        <w:t>C</w:t>
      </w:r>
      <w:r w:rsidR="009666B0">
        <w:rPr>
          <w:rFonts w:ascii="Tahoma" w:hAnsi="Tahoma" w:cs="Tahoma"/>
        </w:rPr>
        <w:t xml:space="preserve">hirurgie </w:t>
      </w:r>
      <w:r>
        <w:rPr>
          <w:rFonts w:ascii="Tahoma" w:hAnsi="Tahoma" w:cs="Tahoma"/>
        </w:rPr>
        <w:t>Orale &amp;</w:t>
      </w:r>
      <w:r w:rsidR="003873AF">
        <w:rPr>
          <w:rFonts w:ascii="Tahoma" w:hAnsi="Tahoma" w:cs="Tahoma"/>
        </w:rPr>
        <w:t xml:space="preserve"> </w:t>
      </w:r>
      <w:r>
        <w:rPr>
          <w:rFonts w:ascii="Tahoma" w:hAnsi="Tahoma" w:cs="Tahoma"/>
        </w:rPr>
        <w:t>M</w:t>
      </w:r>
      <w:r w:rsidR="003873AF">
        <w:rPr>
          <w:rFonts w:ascii="Tahoma" w:hAnsi="Tahoma" w:cs="Tahoma"/>
        </w:rPr>
        <w:t>édecine</w:t>
      </w:r>
      <w:r w:rsidR="009666B0">
        <w:rPr>
          <w:rFonts w:ascii="Tahoma" w:hAnsi="Tahoma" w:cs="Tahoma"/>
        </w:rPr>
        <w:t xml:space="preserve"> </w:t>
      </w:r>
      <w:r>
        <w:rPr>
          <w:rFonts w:ascii="Tahoma" w:hAnsi="Tahoma" w:cs="Tahoma"/>
        </w:rPr>
        <w:t>Orale</w:t>
      </w:r>
      <w:r w:rsidR="009666B0">
        <w:rPr>
          <w:rFonts w:ascii="Tahoma" w:hAnsi="Tahoma" w:cs="Tahoma"/>
        </w:rPr>
        <w:t> : Pr Jacques-Henri Torres</w:t>
      </w:r>
    </w:p>
    <w:p w:rsidR="009666B0" w:rsidRDefault="00D5401F" w:rsidP="008749A2">
      <w:pPr>
        <w:numPr>
          <w:ilvl w:val="1"/>
          <w:numId w:val="2"/>
        </w:numPr>
        <w:tabs>
          <w:tab w:val="clear" w:pos="1440"/>
          <w:tab w:val="num" w:pos="1080"/>
        </w:tabs>
        <w:ind w:left="1080"/>
        <w:jc w:val="both"/>
        <w:rPr>
          <w:rFonts w:ascii="Tahoma" w:hAnsi="Tahoma" w:cs="Tahoma"/>
        </w:rPr>
      </w:pPr>
      <w:r>
        <w:rPr>
          <w:rFonts w:ascii="Tahoma" w:hAnsi="Tahoma" w:cs="Tahoma"/>
        </w:rPr>
        <w:t>O</w:t>
      </w:r>
      <w:r w:rsidR="004D19C4">
        <w:rPr>
          <w:rFonts w:ascii="Tahoma" w:hAnsi="Tahoma" w:cs="Tahoma"/>
        </w:rPr>
        <w:t xml:space="preserve">dontologie </w:t>
      </w:r>
      <w:r>
        <w:rPr>
          <w:rFonts w:ascii="Tahoma" w:hAnsi="Tahoma" w:cs="Tahoma"/>
        </w:rPr>
        <w:t>C</w:t>
      </w:r>
      <w:r w:rsidR="004D19C4">
        <w:rPr>
          <w:rFonts w:ascii="Tahoma" w:hAnsi="Tahoma" w:cs="Tahoma"/>
        </w:rPr>
        <w:t>onservatrice</w:t>
      </w:r>
      <w:r>
        <w:rPr>
          <w:rFonts w:ascii="Tahoma" w:hAnsi="Tahoma" w:cs="Tahoma"/>
        </w:rPr>
        <w:t xml:space="preserve"> &amp; Endodontie</w:t>
      </w:r>
      <w:r w:rsidR="004D19C4">
        <w:rPr>
          <w:rFonts w:ascii="Tahoma" w:hAnsi="Tahoma" w:cs="Tahoma"/>
        </w:rPr>
        <w:t> : P</w:t>
      </w:r>
      <w:r w:rsidR="009666B0">
        <w:rPr>
          <w:rFonts w:ascii="Tahoma" w:hAnsi="Tahoma" w:cs="Tahoma"/>
        </w:rPr>
        <w:t>r Bernard Levallois</w:t>
      </w:r>
    </w:p>
    <w:p w:rsidR="009666B0" w:rsidRDefault="00D5401F" w:rsidP="008749A2">
      <w:pPr>
        <w:numPr>
          <w:ilvl w:val="1"/>
          <w:numId w:val="2"/>
        </w:numPr>
        <w:tabs>
          <w:tab w:val="clear" w:pos="1440"/>
          <w:tab w:val="num" w:pos="1080"/>
        </w:tabs>
        <w:ind w:left="1080"/>
        <w:jc w:val="both"/>
        <w:rPr>
          <w:rFonts w:ascii="Tahoma" w:hAnsi="Tahoma" w:cs="Tahoma"/>
        </w:rPr>
      </w:pPr>
      <w:r>
        <w:rPr>
          <w:rFonts w:ascii="Tahoma" w:hAnsi="Tahoma" w:cs="Tahoma"/>
        </w:rPr>
        <w:t>P</w:t>
      </w:r>
      <w:r w:rsidR="009666B0">
        <w:rPr>
          <w:rFonts w:ascii="Tahoma" w:hAnsi="Tahoma" w:cs="Tahoma"/>
        </w:rPr>
        <w:t xml:space="preserve">rothèse : </w:t>
      </w:r>
      <w:r>
        <w:rPr>
          <w:rFonts w:ascii="Tahoma" w:hAnsi="Tahoma" w:cs="Tahoma"/>
        </w:rPr>
        <w:t>Dr Delphine Carayon</w:t>
      </w:r>
    </w:p>
    <w:p w:rsidR="009666B0" w:rsidRDefault="00D5401F" w:rsidP="008749A2">
      <w:pPr>
        <w:numPr>
          <w:ilvl w:val="1"/>
          <w:numId w:val="2"/>
        </w:numPr>
        <w:tabs>
          <w:tab w:val="clear" w:pos="1440"/>
          <w:tab w:val="num" w:pos="1080"/>
        </w:tabs>
        <w:ind w:left="1080"/>
        <w:jc w:val="both"/>
        <w:rPr>
          <w:rFonts w:ascii="Tahoma" w:hAnsi="Tahoma" w:cs="Tahoma"/>
        </w:rPr>
      </w:pPr>
      <w:r>
        <w:rPr>
          <w:rFonts w:ascii="Tahoma" w:hAnsi="Tahoma" w:cs="Tahoma"/>
        </w:rPr>
        <w:t>Occlusodontie</w:t>
      </w:r>
      <w:r w:rsidR="009666B0">
        <w:rPr>
          <w:rFonts w:ascii="Tahoma" w:hAnsi="Tahoma" w:cs="Tahoma"/>
        </w:rPr>
        <w:t> : Dr Isabelle Bonafé</w:t>
      </w:r>
    </w:p>
    <w:p w:rsidR="009666B0" w:rsidRDefault="009666B0" w:rsidP="008749A2">
      <w:pPr>
        <w:numPr>
          <w:ilvl w:val="0"/>
          <w:numId w:val="6"/>
        </w:numPr>
        <w:ind w:left="360"/>
        <w:jc w:val="both"/>
        <w:rPr>
          <w:rFonts w:ascii="Tahoma" w:hAnsi="Tahoma" w:cs="Tahoma"/>
        </w:rPr>
      </w:pPr>
      <w:r>
        <w:rPr>
          <w:rFonts w:ascii="Tahoma" w:hAnsi="Tahoma" w:cs="Tahoma"/>
        </w:rPr>
        <w:t xml:space="preserve">Directeur de la clinique : </w:t>
      </w:r>
      <w:r w:rsidR="009D2293">
        <w:rPr>
          <w:rFonts w:ascii="Tahoma" w:hAnsi="Tahoma" w:cs="Tahoma"/>
        </w:rPr>
        <w:t>Pr Sylvie MONTAL</w:t>
      </w:r>
      <w:r w:rsidR="009F39F0">
        <w:rPr>
          <w:rFonts w:ascii="Tahoma" w:hAnsi="Tahoma" w:cs="Tahoma"/>
        </w:rPr>
        <w:t xml:space="preserve"> </w:t>
      </w:r>
    </w:p>
    <w:p w:rsidR="009666B0" w:rsidRDefault="009666B0" w:rsidP="008749A2">
      <w:pPr>
        <w:ind w:left="720"/>
        <w:jc w:val="both"/>
        <w:rPr>
          <w:rFonts w:ascii="Tahoma" w:hAnsi="Tahoma" w:cs="Tahoma"/>
        </w:rPr>
      </w:pPr>
    </w:p>
    <w:p w:rsidR="008749A2" w:rsidRDefault="009666B0" w:rsidP="008749A2">
      <w:pPr>
        <w:numPr>
          <w:ilvl w:val="0"/>
          <w:numId w:val="2"/>
        </w:numPr>
        <w:tabs>
          <w:tab w:val="clear" w:pos="720"/>
          <w:tab w:val="num" w:pos="360"/>
        </w:tabs>
        <w:ind w:left="360"/>
        <w:jc w:val="both"/>
        <w:rPr>
          <w:rFonts w:ascii="Tahoma" w:hAnsi="Tahoma" w:cs="Tahoma"/>
        </w:rPr>
      </w:pPr>
      <w:r w:rsidRPr="008749A2">
        <w:rPr>
          <w:rFonts w:ascii="Tahoma" w:hAnsi="Tahoma" w:cs="Tahoma"/>
        </w:rPr>
        <w:t>Pendant les vacations, les étudiants travaillent en binôme</w:t>
      </w:r>
    </w:p>
    <w:p w:rsidR="007F6691" w:rsidRPr="008749A2" w:rsidRDefault="00D5401F" w:rsidP="008749A2">
      <w:pPr>
        <w:numPr>
          <w:ilvl w:val="0"/>
          <w:numId w:val="2"/>
        </w:numPr>
        <w:tabs>
          <w:tab w:val="clear" w:pos="720"/>
          <w:tab w:val="num" w:pos="360"/>
        </w:tabs>
        <w:ind w:left="360"/>
        <w:jc w:val="both"/>
        <w:rPr>
          <w:rFonts w:ascii="Tahoma" w:hAnsi="Tahoma" w:cs="Tahoma"/>
        </w:rPr>
      </w:pPr>
      <w:r w:rsidRPr="008749A2">
        <w:rPr>
          <w:rFonts w:ascii="Tahoma" w:hAnsi="Tahoma" w:cs="Tahoma"/>
          <w:b/>
          <w:bCs/>
        </w:rPr>
        <w:t>P</w:t>
      </w:r>
      <w:r w:rsidR="009666B0" w:rsidRPr="008749A2">
        <w:rPr>
          <w:rFonts w:ascii="Tahoma" w:hAnsi="Tahoma" w:cs="Tahoma"/>
          <w:b/>
          <w:bCs/>
        </w:rPr>
        <w:t>our valider les cliniques, les étudiants internationaux restant toute l’année doivent faire les mêmes nombres de points (= quotas) que les étudiants français</w:t>
      </w:r>
      <w:r w:rsidR="004D19C4" w:rsidRPr="008749A2">
        <w:rPr>
          <w:rFonts w:ascii="Tahoma" w:hAnsi="Tahoma" w:cs="Tahoma"/>
          <w:b/>
          <w:bCs/>
        </w:rPr>
        <w:t xml:space="preserve"> </w:t>
      </w:r>
    </w:p>
    <w:p w:rsidR="008749A2" w:rsidRDefault="009666B0" w:rsidP="008749A2">
      <w:pPr>
        <w:numPr>
          <w:ilvl w:val="0"/>
          <w:numId w:val="2"/>
        </w:numPr>
        <w:tabs>
          <w:tab w:val="clear" w:pos="720"/>
          <w:tab w:val="num" w:pos="360"/>
        </w:tabs>
        <w:ind w:left="360"/>
        <w:jc w:val="both"/>
        <w:rPr>
          <w:rFonts w:ascii="Tahoma" w:hAnsi="Tahoma" w:cs="Tahoma"/>
        </w:rPr>
      </w:pPr>
      <w:r w:rsidRPr="008749A2">
        <w:rPr>
          <w:rFonts w:ascii="Tahoma" w:hAnsi="Tahoma" w:cs="Tahoma"/>
        </w:rPr>
        <w:t>il est conseillé de noter sur un cahier, au fur et à mesure, tous les actes réalisés, et de faire signer par l’enseignant responsable.</w:t>
      </w:r>
    </w:p>
    <w:p w:rsidR="009666B0" w:rsidRPr="008749A2" w:rsidRDefault="009666B0" w:rsidP="008749A2">
      <w:pPr>
        <w:numPr>
          <w:ilvl w:val="0"/>
          <w:numId w:val="2"/>
        </w:numPr>
        <w:tabs>
          <w:tab w:val="clear" w:pos="720"/>
          <w:tab w:val="num" w:pos="360"/>
        </w:tabs>
        <w:ind w:left="360"/>
        <w:jc w:val="both"/>
        <w:rPr>
          <w:rFonts w:ascii="Tahoma" w:hAnsi="Tahoma" w:cs="Tahoma"/>
        </w:rPr>
      </w:pPr>
      <w:r w:rsidRPr="008749A2">
        <w:rPr>
          <w:rFonts w:ascii="Tahoma" w:hAnsi="Tahoma" w:cs="Tahoma"/>
        </w:rPr>
        <w:t>si vous souhaitez assister à des actes d’implantologie, faire de l’observation en chirurgie, il faut demander directement aux enseignants concernés.</w:t>
      </w:r>
    </w:p>
    <w:p w:rsidR="006538FE" w:rsidRPr="008749A2" w:rsidRDefault="008749A2" w:rsidP="00E315A9">
      <w:pPr>
        <w:jc w:val="both"/>
        <w:rPr>
          <w:rFonts w:ascii="Tahoma" w:hAnsi="Tahoma" w:cs="Tahoma"/>
          <w:b/>
          <w:bCs/>
        </w:rPr>
      </w:pPr>
      <w:r w:rsidRPr="008749A2">
        <w:rPr>
          <w:rFonts w:ascii="Tahoma" w:hAnsi="Tahoma" w:cs="Tahoma"/>
          <w:b/>
          <w:bCs/>
        </w:rPr>
        <w:t>Emploi du temps</w:t>
      </w:r>
    </w:p>
    <w:p w:rsidR="007F6691" w:rsidRDefault="007F6691" w:rsidP="00E315A9">
      <w:pPr>
        <w:jc w:val="both"/>
        <w:rPr>
          <w:rFonts w:ascii="Tahoma" w:hAnsi="Tahoma" w:cs="Tahoma"/>
        </w:rPr>
      </w:pPr>
      <w:r>
        <w:rPr>
          <w:rFonts w:ascii="Tahoma" w:hAnsi="Tahoma" w:cs="Tahoma"/>
        </w:rPr>
        <w:t>Pour les 4</w:t>
      </w:r>
      <w:r w:rsidRPr="007F6691">
        <w:rPr>
          <w:rFonts w:ascii="Tahoma" w:hAnsi="Tahoma" w:cs="Tahoma"/>
          <w:vertAlign w:val="superscript"/>
        </w:rPr>
        <w:t>e</w:t>
      </w:r>
      <w:r>
        <w:rPr>
          <w:rFonts w:ascii="Tahoma" w:hAnsi="Tahoma" w:cs="Tahoma"/>
        </w:rPr>
        <w:t xml:space="preserve"> année :</w:t>
      </w:r>
    </w:p>
    <w:p w:rsidR="007F6691" w:rsidRDefault="007F6691" w:rsidP="007F6691">
      <w:pPr>
        <w:numPr>
          <w:ilvl w:val="0"/>
          <w:numId w:val="2"/>
        </w:numPr>
        <w:jc w:val="both"/>
        <w:rPr>
          <w:rFonts w:ascii="Tahoma" w:hAnsi="Tahoma" w:cs="Tahoma"/>
        </w:rPr>
      </w:pPr>
      <w:r>
        <w:rPr>
          <w:rFonts w:ascii="Tahoma" w:hAnsi="Tahoma" w:cs="Tahoma"/>
        </w:rPr>
        <w:t>9h de polyclinique (OCE + prothèse)</w:t>
      </w:r>
      <w:r w:rsidR="008749A2">
        <w:rPr>
          <w:rFonts w:ascii="Tahoma" w:hAnsi="Tahoma" w:cs="Tahoma"/>
        </w:rPr>
        <w:t xml:space="preserve"> / semaine</w:t>
      </w:r>
    </w:p>
    <w:p w:rsidR="007F6691" w:rsidRDefault="007F6691" w:rsidP="007F6691">
      <w:pPr>
        <w:numPr>
          <w:ilvl w:val="0"/>
          <w:numId w:val="2"/>
        </w:numPr>
        <w:jc w:val="both"/>
        <w:rPr>
          <w:rFonts w:ascii="Tahoma" w:hAnsi="Tahoma" w:cs="Tahoma"/>
        </w:rPr>
      </w:pPr>
      <w:r>
        <w:rPr>
          <w:rFonts w:ascii="Tahoma" w:hAnsi="Tahoma" w:cs="Tahoma"/>
        </w:rPr>
        <w:t xml:space="preserve">3h de </w:t>
      </w:r>
      <w:r w:rsidR="008749A2">
        <w:rPr>
          <w:rFonts w:ascii="Tahoma" w:hAnsi="Tahoma" w:cs="Tahoma"/>
        </w:rPr>
        <w:t>C</w:t>
      </w:r>
      <w:r>
        <w:rPr>
          <w:rFonts w:ascii="Tahoma" w:hAnsi="Tahoma" w:cs="Tahoma"/>
        </w:rPr>
        <w:t>onsultation-</w:t>
      </w:r>
      <w:r w:rsidR="008749A2">
        <w:rPr>
          <w:rFonts w:ascii="Tahoma" w:hAnsi="Tahoma" w:cs="Tahoma"/>
        </w:rPr>
        <w:t>U</w:t>
      </w:r>
      <w:r>
        <w:rPr>
          <w:rFonts w:ascii="Tahoma" w:hAnsi="Tahoma" w:cs="Tahoma"/>
        </w:rPr>
        <w:t>rgences tous les 15 jours</w:t>
      </w:r>
    </w:p>
    <w:p w:rsidR="006538FE" w:rsidRPr="006538FE" w:rsidRDefault="006538FE" w:rsidP="006538FE">
      <w:pPr>
        <w:numPr>
          <w:ilvl w:val="0"/>
          <w:numId w:val="2"/>
        </w:numPr>
        <w:jc w:val="both"/>
        <w:rPr>
          <w:rFonts w:ascii="Tahoma" w:hAnsi="Tahoma" w:cs="Tahoma"/>
        </w:rPr>
      </w:pPr>
      <w:r>
        <w:rPr>
          <w:rFonts w:ascii="Tahoma" w:hAnsi="Tahoma" w:cs="Tahoma"/>
        </w:rPr>
        <w:t>3h d’odontologie pédiatrique tous les 15 jours</w:t>
      </w:r>
    </w:p>
    <w:p w:rsidR="007F6691" w:rsidRDefault="007F6691" w:rsidP="007F6691">
      <w:pPr>
        <w:jc w:val="both"/>
        <w:rPr>
          <w:rFonts w:ascii="Tahoma" w:hAnsi="Tahoma" w:cs="Tahoma"/>
        </w:rPr>
      </w:pPr>
      <w:r>
        <w:rPr>
          <w:rFonts w:ascii="Tahoma" w:hAnsi="Tahoma" w:cs="Tahoma"/>
        </w:rPr>
        <w:t>Pour les 5</w:t>
      </w:r>
      <w:r w:rsidRPr="007F6691">
        <w:rPr>
          <w:rFonts w:ascii="Tahoma" w:hAnsi="Tahoma" w:cs="Tahoma"/>
          <w:vertAlign w:val="superscript"/>
        </w:rPr>
        <w:t>e</w:t>
      </w:r>
      <w:r>
        <w:rPr>
          <w:rFonts w:ascii="Tahoma" w:hAnsi="Tahoma" w:cs="Tahoma"/>
        </w:rPr>
        <w:t xml:space="preserve"> année : </w:t>
      </w:r>
    </w:p>
    <w:p w:rsidR="007F6691" w:rsidRDefault="007F6691" w:rsidP="007F6691">
      <w:pPr>
        <w:numPr>
          <w:ilvl w:val="0"/>
          <w:numId w:val="2"/>
        </w:numPr>
        <w:jc w:val="both"/>
        <w:rPr>
          <w:rFonts w:ascii="Tahoma" w:hAnsi="Tahoma" w:cs="Tahoma"/>
        </w:rPr>
      </w:pPr>
      <w:r>
        <w:rPr>
          <w:rFonts w:ascii="Tahoma" w:hAnsi="Tahoma" w:cs="Tahoma"/>
        </w:rPr>
        <w:t>9h de polyclinique (OCE + prothèse)</w:t>
      </w:r>
      <w:r w:rsidR="008749A2">
        <w:rPr>
          <w:rFonts w:ascii="Tahoma" w:hAnsi="Tahoma" w:cs="Tahoma"/>
        </w:rPr>
        <w:t xml:space="preserve"> / semaine</w:t>
      </w:r>
    </w:p>
    <w:p w:rsidR="007F6691" w:rsidRDefault="007F6691" w:rsidP="007F6691">
      <w:pPr>
        <w:numPr>
          <w:ilvl w:val="0"/>
          <w:numId w:val="2"/>
        </w:numPr>
        <w:jc w:val="both"/>
        <w:rPr>
          <w:rFonts w:ascii="Tahoma" w:hAnsi="Tahoma" w:cs="Tahoma"/>
        </w:rPr>
      </w:pPr>
      <w:r>
        <w:rPr>
          <w:rFonts w:ascii="Tahoma" w:hAnsi="Tahoma" w:cs="Tahoma"/>
        </w:rPr>
        <w:t xml:space="preserve">3h de </w:t>
      </w:r>
      <w:r w:rsidR="008749A2">
        <w:rPr>
          <w:rFonts w:ascii="Tahoma" w:hAnsi="Tahoma" w:cs="Tahoma"/>
        </w:rPr>
        <w:t>C</w:t>
      </w:r>
      <w:r>
        <w:rPr>
          <w:rFonts w:ascii="Tahoma" w:hAnsi="Tahoma" w:cs="Tahoma"/>
        </w:rPr>
        <w:t>onsultation-</w:t>
      </w:r>
      <w:r w:rsidR="008749A2">
        <w:rPr>
          <w:rFonts w:ascii="Tahoma" w:hAnsi="Tahoma" w:cs="Tahoma"/>
        </w:rPr>
        <w:t>U</w:t>
      </w:r>
      <w:r>
        <w:rPr>
          <w:rFonts w:ascii="Tahoma" w:hAnsi="Tahoma" w:cs="Tahoma"/>
        </w:rPr>
        <w:t>rgences tous les 15 jours</w:t>
      </w:r>
    </w:p>
    <w:p w:rsidR="007F6691" w:rsidRDefault="008749A2" w:rsidP="007F6691">
      <w:pPr>
        <w:numPr>
          <w:ilvl w:val="0"/>
          <w:numId w:val="2"/>
        </w:numPr>
        <w:jc w:val="both"/>
        <w:rPr>
          <w:rFonts w:ascii="Tahoma" w:hAnsi="Tahoma" w:cs="Tahoma"/>
        </w:rPr>
      </w:pPr>
      <w:r>
        <w:rPr>
          <w:rFonts w:ascii="Tahoma" w:hAnsi="Tahoma" w:cs="Tahoma"/>
        </w:rPr>
        <w:t>3</w:t>
      </w:r>
      <w:r w:rsidR="007F6691">
        <w:rPr>
          <w:rFonts w:ascii="Tahoma" w:hAnsi="Tahoma" w:cs="Tahoma"/>
        </w:rPr>
        <w:t>h d’odontologie pédiatrique</w:t>
      </w:r>
      <w:r w:rsidR="006538FE">
        <w:rPr>
          <w:rFonts w:ascii="Tahoma" w:hAnsi="Tahoma" w:cs="Tahoma"/>
        </w:rPr>
        <w:t xml:space="preserve"> tous les 15 jours</w:t>
      </w:r>
    </w:p>
    <w:p w:rsidR="007F6691" w:rsidRDefault="007F6691" w:rsidP="007F6691">
      <w:pPr>
        <w:numPr>
          <w:ilvl w:val="0"/>
          <w:numId w:val="2"/>
        </w:numPr>
        <w:jc w:val="both"/>
        <w:rPr>
          <w:rFonts w:ascii="Tahoma" w:hAnsi="Tahoma" w:cs="Tahoma"/>
        </w:rPr>
      </w:pPr>
      <w:r>
        <w:rPr>
          <w:rFonts w:ascii="Tahoma" w:hAnsi="Tahoma" w:cs="Tahoma"/>
        </w:rPr>
        <w:t xml:space="preserve">3h d’ODF </w:t>
      </w:r>
      <w:r w:rsidR="006538FE">
        <w:rPr>
          <w:rFonts w:ascii="Tahoma" w:hAnsi="Tahoma" w:cs="Tahoma"/>
        </w:rPr>
        <w:t>tous les 15 jours</w:t>
      </w:r>
    </w:p>
    <w:p w:rsidR="007F6691" w:rsidRDefault="007F6691" w:rsidP="007F6691">
      <w:pPr>
        <w:jc w:val="both"/>
        <w:rPr>
          <w:rFonts w:ascii="Tahoma" w:hAnsi="Tahoma" w:cs="Tahoma"/>
        </w:rPr>
      </w:pPr>
      <w:r>
        <w:rPr>
          <w:rFonts w:ascii="Tahoma" w:hAnsi="Tahoma" w:cs="Tahoma"/>
        </w:rPr>
        <w:t>Pour les 6</w:t>
      </w:r>
      <w:r w:rsidRPr="007F6691">
        <w:rPr>
          <w:rFonts w:ascii="Tahoma" w:hAnsi="Tahoma" w:cs="Tahoma"/>
          <w:vertAlign w:val="superscript"/>
        </w:rPr>
        <w:t>e</w:t>
      </w:r>
      <w:r>
        <w:rPr>
          <w:rFonts w:ascii="Tahoma" w:hAnsi="Tahoma" w:cs="Tahoma"/>
        </w:rPr>
        <w:t xml:space="preserve"> année : </w:t>
      </w:r>
    </w:p>
    <w:p w:rsidR="007F6691" w:rsidRDefault="007F6691" w:rsidP="007F6691">
      <w:pPr>
        <w:numPr>
          <w:ilvl w:val="0"/>
          <w:numId w:val="2"/>
        </w:numPr>
        <w:jc w:val="both"/>
        <w:rPr>
          <w:rFonts w:ascii="Tahoma" w:hAnsi="Tahoma" w:cs="Tahoma"/>
        </w:rPr>
      </w:pPr>
      <w:r>
        <w:rPr>
          <w:rFonts w:ascii="Tahoma" w:hAnsi="Tahoma" w:cs="Tahoma"/>
        </w:rPr>
        <w:t>9h de polyclinique (OCE + prothèse)</w:t>
      </w:r>
      <w:r w:rsidR="008749A2">
        <w:rPr>
          <w:rFonts w:ascii="Tahoma" w:hAnsi="Tahoma" w:cs="Tahoma"/>
        </w:rPr>
        <w:t xml:space="preserve"> / semaine</w:t>
      </w:r>
    </w:p>
    <w:p w:rsidR="007F6691" w:rsidRDefault="007F6691" w:rsidP="007F6691">
      <w:pPr>
        <w:numPr>
          <w:ilvl w:val="0"/>
          <w:numId w:val="2"/>
        </w:numPr>
        <w:jc w:val="both"/>
        <w:rPr>
          <w:rFonts w:ascii="Tahoma" w:hAnsi="Tahoma" w:cs="Tahoma"/>
        </w:rPr>
      </w:pPr>
      <w:r>
        <w:rPr>
          <w:rFonts w:ascii="Tahoma" w:hAnsi="Tahoma" w:cs="Tahoma"/>
        </w:rPr>
        <w:t xml:space="preserve">3h de </w:t>
      </w:r>
      <w:r w:rsidR="008749A2">
        <w:rPr>
          <w:rFonts w:ascii="Tahoma" w:hAnsi="Tahoma" w:cs="Tahoma"/>
        </w:rPr>
        <w:t>C</w:t>
      </w:r>
      <w:r>
        <w:rPr>
          <w:rFonts w:ascii="Tahoma" w:hAnsi="Tahoma" w:cs="Tahoma"/>
        </w:rPr>
        <w:t>onsultation-</w:t>
      </w:r>
      <w:r w:rsidR="008749A2">
        <w:rPr>
          <w:rFonts w:ascii="Tahoma" w:hAnsi="Tahoma" w:cs="Tahoma"/>
        </w:rPr>
        <w:t>U</w:t>
      </w:r>
      <w:r>
        <w:rPr>
          <w:rFonts w:ascii="Tahoma" w:hAnsi="Tahoma" w:cs="Tahoma"/>
        </w:rPr>
        <w:t>rgences tous les 15 jours</w:t>
      </w:r>
    </w:p>
    <w:p w:rsidR="007F6691" w:rsidRDefault="007F6691" w:rsidP="007F6691">
      <w:pPr>
        <w:numPr>
          <w:ilvl w:val="0"/>
          <w:numId w:val="2"/>
        </w:numPr>
        <w:jc w:val="both"/>
        <w:rPr>
          <w:rFonts w:ascii="Tahoma" w:hAnsi="Tahoma" w:cs="Tahoma"/>
        </w:rPr>
      </w:pPr>
      <w:r>
        <w:rPr>
          <w:rFonts w:ascii="Tahoma" w:hAnsi="Tahoma" w:cs="Tahoma"/>
        </w:rPr>
        <w:t>3h d’odontologie pédiatrique</w:t>
      </w:r>
    </w:p>
    <w:p w:rsidR="007F6691" w:rsidRDefault="007F6691" w:rsidP="007F6691">
      <w:pPr>
        <w:jc w:val="both"/>
        <w:rPr>
          <w:rFonts w:ascii="Tahoma" w:hAnsi="Tahoma" w:cs="Tahoma"/>
        </w:rPr>
      </w:pPr>
      <w:r>
        <w:rPr>
          <w:rFonts w:ascii="Tahoma" w:hAnsi="Tahoma" w:cs="Tahoma"/>
        </w:rPr>
        <w:t>Pour tous les actes de parodontologie, de chirurgie orale,</w:t>
      </w:r>
      <w:r w:rsidR="00B319D1">
        <w:rPr>
          <w:rFonts w:ascii="Tahoma" w:hAnsi="Tahoma" w:cs="Tahoma"/>
        </w:rPr>
        <w:t xml:space="preserve"> d’occlusion, d’implantologie, d’imagerie,</w:t>
      </w:r>
      <w:r>
        <w:rPr>
          <w:rFonts w:ascii="Tahoma" w:hAnsi="Tahoma" w:cs="Tahoma"/>
        </w:rPr>
        <w:t xml:space="preserve"> des vacations</w:t>
      </w:r>
      <w:r w:rsidR="00B319D1">
        <w:rPr>
          <w:rFonts w:ascii="Tahoma" w:hAnsi="Tahoma" w:cs="Tahoma"/>
        </w:rPr>
        <w:t xml:space="preserve"> supplémentaires seront attribuées sur rendez-vous.</w:t>
      </w:r>
    </w:p>
    <w:sectPr w:rsidR="007F6691">
      <w:headerReference w:type="even" r:id="rId18"/>
      <w:headerReference w:type="default" r:id="rId19"/>
      <w:footerReference w:type="even" r:id="rId20"/>
      <w:footerReference w:type="default" r:id="rId21"/>
      <w:headerReference w:type="first" r:id="rId22"/>
      <w:footerReference w:type="first" r:id="rId23"/>
      <w:pgSz w:w="11906" w:h="16838"/>
      <w:pgMar w:top="1400"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36" w:rsidRDefault="00E21636">
      <w:r>
        <w:separator/>
      </w:r>
    </w:p>
  </w:endnote>
  <w:endnote w:type="continuationSeparator" w:id="0">
    <w:p w:rsidR="00E21636" w:rsidRDefault="00E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1F" w:rsidRDefault="00D540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37" w:rsidRDefault="006E4837">
    <w:pPr>
      <w:pStyle w:val="Pieddepage"/>
      <w:jc w:val="center"/>
    </w:pPr>
    <w:r>
      <w:fldChar w:fldCharType="begin"/>
    </w:r>
    <w:r>
      <w:instrText xml:space="preserve"> PAGE   \* MERGEFORMAT </w:instrText>
    </w:r>
    <w:r>
      <w:fldChar w:fldCharType="separate"/>
    </w:r>
    <w:r w:rsidR="00016E14">
      <w:rPr>
        <w:noProof/>
      </w:rPr>
      <w:t>2</w:t>
    </w:r>
    <w:r>
      <w:fldChar w:fldCharType="end"/>
    </w:r>
  </w:p>
  <w:p w:rsidR="009666B0" w:rsidRDefault="009666B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1F" w:rsidRDefault="00D540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36" w:rsidRDefault="00E21636">
      <w:r>
        <w:separator/>
      </w:r>
    </w:p>
  </w:footnote>
  <w:footnote w:type="continuationSeparator" w:id="0">
    <w:p w:rsidR="00E21636" w:rsidRDefault="00E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1F" w:rsidRDefault="00D540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1F" w:rsidRDefault="00D540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1F" w:rsidRDefault="00D540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545"/>
      <w:numFmt w:val="bullet"/>
      <w:lvlText w:val=""/>
      <w:lvlJc w:val="left"/>
      <w:pPr>
        <w:tabs>
          <w:tab w:val="num" w:pos="720"/>
        </w:tabs>
        <w:ind w:left="720" w:hanging="360"/>
      </w:pPr>
      <w:rPr>
        <w:rFonts w:ascii="Symbol" w:hAnsi="Symbol" w:cs="Tahoma"/>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30B42D51"/>
    <w:multiLevelType w:val="multilevel"/>
    <w:tmpl w:val="69AA0CA4"/>
    <w:lvl w:ilvl="0">
      <w:start w:val="1"/>
      <w:numFmt w:val="bullet"/>
      <w:lvlText w:val=""/>
      <w:lvlJc w:val="left"/>
      <w:pPr>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E6"/>
    <w:rsid w:val="000137B9"/>
    <w:rsid w:val="00016E14"/>
    <w:rsid w:val="0002198A"/>
    <w:rsid w:val="000411C4"/>
    <w:rsid w:val="00054D58"/>
    <w:rsid w:val="0007608A"/>
    <w:rsid w:val="000B72E3"/>
    <w:rsid w:val="000C06A6"/>
    <w:rsid w:val="000C3C48"/>
    <w:rsid w:val="000C4ACA"/>
    <w:rsid w:val="000C7DD8"/>
    <w:rsid w:val="000F61B3"/>
    <w:rsid w:val="00105A66"/>
    <w:rsid w:val="00116954"/>
    <w:rsid w:val="00120D2B"/>
    <w:rsid w:val="00142A65"/>
    <w:rsid w:val="00146D42"/>
    <w:rsid w:val="00180F49"/>
    <w:rsid w:val="00193B43"/>
    <w:rsid w:val="001A0650"/>
    <w:rsid w:val="001A4550"/>
    <w:rsid w:val="001C46C3"/>
    <w:rsid w:val="001E4E23"/>
    <w:rsid w:val="0022301A"/>
    <w:rsid w:val="00242B9D"/>
    <w:rsid w:val="0025409F"/>
    <w:rsid w:val="00257BD7"/>
    <w:rsid w:val="00274C17"/>
    <w:rsid w:val="00277A60"/>
    <w:rsid w:val="00280360"/>
    <w:rsid w:val="00281855"/>
    <w:rsid w:val="0029142C"/>
    <w:rsid w:val="002915EF"/>
    <w:rsid w:val="002A222F"/>
    <w:rsid w:val="002A34DD"/>
    <w:rsid w:val="002C3019"/>
    <w:rsid w:val="002D0079"/>
    <w:rsid w:val="002D50F8"/>
    <w:rsid w:val="002E4F7A"/>
    <w:rsid w:val="002F338A"/>
    <w:rsid w:val="003063BF"/>
    <w:rsid w:val="003064E6"/>
    <w:rsid w:val="00312928"/>
    <w:rsid w:val="00313BDA"/>
    <w:rsid w:val="00315159"/>
    <w:rsid w:val="003240E8"/>
    <w:rsid w:val="003524BE"/>
    <w:rsid w:val="00363128"/>
    <w:rsid w:val="0037127E"/>
    <w:rsid w:val="00384322"/>
    <w:rsid w:val="003873AF"/>
    <w:rsid w:val="003919AD"/>
    <w:rsid w:val="003A43A9"/>
    <w:rsid w:val="003A61A6"/>
    <w:rsid w:val="003B1B8D"/>
    <w:rsid w:val="003B636A"/>
    <w:rsid w:val="003D55F5"/>
    <w:rsid w:val="003D5625"/>
    <w:rsid w:val="003F24DC"/>
    <w:rsid w:val="003F5B8A"/>
    <w:rsid w:val="00404FDF"/>
    <w:rsid w:val="00410836"/>
    <w:rsid w:val="00442E78"/>
    <w:rsid w:val="004457F9"/>
    <w:rsid w:val="0045465B"/>
    <w:rsid w:val="004764B7"/>
    <w:rsid w:val="00486C70"/>
    <w:rsid w:val="004A77E0"/>
    <w:rsid w:val="004B52FB"/>
    <w:rsid w:val="004C0295"/>
    <w:rsid w:val="004C6410"/>
    <w:rsid w:val="004C6674"/>
    <w:rsid w:val="004C6C06"/>
    <w:rsid w:val="004D19C4"/>
    <w:rsid w:val="004E0924"/>
    <w:rsid w:val="00503659"/>
    <w:rsid w:val="005219B3"/>
    <w:rsid w:val="00525A68"/>
    <w:rsid w:val="00533E0D"/>
    <w:rsid w:val="00535FAC"/>
    <w:rsid w:val="005440C8"/>
    <w:rsid w:val="005641F4"/>
    <w:rsid w:val="005B0DF2"/>
    <w:rsid w:val="005B6E83"/>
    <w:rsid w:val="005E7215"/>
    <w:rsid w:val="006125C1"/>
    <w:rsid w:val="00612886"/>
    <w:rsid w:val="00612D80"/>
    <w:rsid w:val="00652997"/>
    <w:rsid w:val="006538FE"/>
    <w:rsid w:val="00676DE9"/>
    <w:rsid w:val="006813BD"/>
    <w:rsid w:val="006B31DD"/>
    <w:rsid w:val="006B53EC"/>
    <w:rsid w:val="006C02BF"/>
    <w:rsid w:val="006C5ABE"/>
    <w:rsid w:val="006D4916"/>
    <w:rsid w:val="006E4837"/>
    <w:rsid w:val="006E6F16"/>
    <w:rsid w:val="006E7B83"/>
    <w:rsid w:val="006F5A1A"/>
    <w:rsid w:val="006F6683"/>
    <w:rsid w:val="006F6A11"/>
    <w:rsid w:val="00752B23"/>
    <w:rsid w:val="00752CF8"/>
    <w:rsid w:val="007667E3"/>
    <w:rsid w:val="00791D57"/>
    <w:rsid w:val="007959CC"/>
    <w:rsid w:val="007A104D"/>
    <w:rsid w:val="007A182D"/>
    <w:rsid w:val="007C0826"/>
    <w:rsid w:val="007F2647"/>
    <w:rsid w:val="007F37C2"/>
    <w:rsid w:val="007F6691"/>
    <w:rsid w:val="00823BC9"/>
    <w:rsid w:val="00832564"/>
    <w:rsid w:val="00837FC8"/>
    <w:rsid w:val="00871168"/>
    <w:rsid w:val="0087187A"/>
    <w:rsid w:val="008749A2"/>
    <w:rsid w:val="008B2592"/>
    <w:rsid w:val="008B3CFF"/>
    <w:rsid w:val="008B619C"/>
    <w:rsid w:val="008F45AA"/>
    <w:rsid w:val="009034F7"/>
    <w:rsid w:val="00914EA9"/>
    <w:rsid w:val="00921A2C"/>
    <w:rsid w:val="009236FC"/>
    <w:rsid w:val="00943C34"/>
    <w:rsid w:val="00964F51"/>
    <w:rsid w:val="009666B0"/>
    <w:rsid w:val="0098698C"/>
    <w:rsid w:val="00993AFE"/>
    <w:rsid w:val="00997FF9"/>
    <w:rsid w:val="009A3C78"/>
    <w:rsid w:val="009C09C0"/>
    <w:rsid w:val="009C1157"/>
    <w:rsid w:val="009D2293"/>
    <w:rsid w:val="009D68DA"/>
    <w:rsid w:val="009E26C6"/>
    <w:rsid w:val="009F09D3"/>
    <w:rsid w:val="009F11B0"/>
    <w:rsid w:val="009F39F0"/>
    <w:rsid w:val="009F6C94"/>
    <w:rsid w:val="00A2097D"/>
    <w:rsid w:val="00A4115C"/>
    <w:rsid w:val="00A8135D"/>
    <w:rsid w:val="00A926B0"/>
    <w:rsid w:val="00A943FA"/>
    <w:rsid w:val="00AB148A"/>
    <w:rsid w:val="00AC439F"/>
    <w:rsid w:val="00AD216A"/>
    <w:rsid w:val="00AE3D02"/>
    <w:rsid w:val="00AE6304"/>
    <w:rsid w:val="00B0681F"/>
    <w:rsid w:val="00B06C9C"/>
    <w:rsid w:val="00B12402"/>
    <w:rsid w:val="00B16226"/>
    <w:rsid w:val="00B175EF"/>
    <w:rsid w:val="00B27393"/>
    <w:rsid w:val="00B319D1"/>
    <w:rsid w:val="00B66DD7"/>
    <w:rsid w:val="00B73846"/>
    <w:rsid w:val="00B7533E"/>
    <w:rsid w:val="00B754BB"/>
    <w:rsid w:val="00B97C25"/>
    <w:rsid w:val="00BA0432"/>
    <w:rsid w:val="00BA774D"/>
    <w:rsid w:val="00BB258E"/>
    <w:rsid w:val="00BC0C30"/>
    <w:rsid w:val="00BD72D1"/>
    <w:rsid w:val="00BD7E2A"/>
    <w:rsid w:val="00BE17A4"/>
    <w:rsid w:val="00BF4D56"/>
    <w:rsid w:val="00C03CFA"/>
    <w:rsid w:val="00C05932"/>
    <w:rsid w:val="00C2584D"/>
    <w:rsid w:val="00C40F1F"/>
    <w:rsid w:val="00C81976"/>
    <w:rsid w:val="00CC4856"/>
    <w:rsid w:val="00CD55C7"/>
    <w:rsid w:val="00CE7E15"/>
    <w:rsid w:val="00D26909"/>
    <w:rsid w:val="00D26A05"/>
    <w:rsid w:val="00D33DC0"/>
    <w:rsid w:val="00D3776B"/>
    <w:rsid w:val="00D44755"/>
    <w:rsid w:val="00D45077"/>
    <w:rsid w:val="00D46E8B"/>
    <w:rsid w:val="00D53FB5"/>
    <w:rsid w:val="00D5401F"/>
    <w:rsid w:val="00D7535C"/>
    <w:rsid w:val="00DB193B"/>
    <w:rsid w:val="00DB52BA"/>
    <w:rsid w:val="00DB6806"/>
    <w:rsid w:val="00DC5A03"/>
    <w:rsid w:val="00DD0546"/>
    <w:rsid w:val="00DF7665"/>
    <w:rsid w:val="00DF76AD"/>
    <w:rsid w:val="00E21636"/>
    <w:rsid w:val="00E315A9"/>
    <w:rsid w:val="00E53E7B"/>
    <w:rsid w:val="00EA0BF4"/>
    <w:rsid w:val="00EA5C5C"/>
    <w:rsid w:val="00EB4551"/>
    <w:rsid w:val="00EB4940"/>
    <w:rsid w:val="00EC2983"/>
    <w:rsid w:val="00EF3D1F"/>
    <w:rsid w:val="00EF4C4B"/>
    <w:rsid w:val="00F05071"/>
    <w:rsid w:val="00F174DA"/>
    <w:rsid w:val="00F65962"/>
    <w:rsid w:val="00F77427"/>
    <w:rsid w:val="00FC4D2E"/>
    <w:rsid w:val="00FE5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F28C97AD-EA72-2E41-8319-75585C61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outlineLvl w:val="0"/>
    </w:pPr>
    <w:rPr>
      <w:rFonts w:ascii="Tahoma" w:hAnsi="Tahoma" w:cs="Tahoma"/>
      <w:b/>
      <w:bCs/>
      <w:sz w:val="20"/>
      <w:szCs w:val="20"/>
    </w:rPr>
  </w:style>
  <w:style w:type="paragraph" w:styleId="Titre2">
    <w:name w:val="heading 2"/>
    <w:basedOn w:val="Normal"/>
    <w:next w:val="Normal"/>
    <w:qFormat/>
    <w:pPr>
      <w:keepNext/>
      <w:numPr>
        <w:ilvl w:val="1"/>
        <w:numId w:val="1"/>
      </w:numP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eastAsia="Times New Roman" w:hAnsi="Symbol" w:cs="Tahom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cs="Tahoma"/>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styleId="lev">
    <w:name w:val="Strong"/>
    <w:qFormat/>
    <w:rPr>
      <w:b/>
      <w:bCs/>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En-tte">
    <w:name w:val="header"/>
    <w:basedOn w:val="Normal"/>
    <w:pPr>
      <w:suppressLineNumbers/>
      <w:tabs>
        <w:tab w:val="center" w:pos="4819"/>
        <w:tab w:val="right" w:pos="9638"/>
      </w:tabs>
    </w:pPr>
  </w:style>
  <w:style w:type="character" w:styleId="Lienhypertextesuivivisit">
    <w:name w:val="FollowedHyperlink"/>
    <w:uiPriority w:val="99"/>
    <w:semiHidden/>
    <w:unhideWhenUsed/>
    <w:rsid w:val="00DB52BA"/>
    <w:rPr>
      <w:color w:val="800080"/>
      <w:u w:val="single"/>
    </w:rPr>
  </w:style>
  <w:style w:type="table" w:styleId="Grilledutableau">
    <w:name w:val="Table Grid"/>
    <w:basedOn w:val="TableauNormal"/>
    <w:uiPriority w:val="59"/>
    <w:rsid w:val="004A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E483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donto-ri@umontpellier.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odonto-ri@umontpellier.fr" TargetMode="External"/><Relationship Id="rId17" Type="http://schemas.openxmlformats.org/officeDocument/2006/relationships/hyperlink" Target="http://odontologie.edu.umontpellier.fr/internation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obility@umontpellier.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uedoc-roussillon-universites.fr/international/accueil-internation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donto-ri@umontpellier.fr" TargetMode="External"/><Relationship Id="rId23" Type="http://schemas.openxmlformats.org/officeDocument/2006/relationships/footer" Target="footer3.xml"/><Relationship Id="rId10" Type="http://schemas.openxmlformats.org/officeDocument/2006/relationships/hyperlink" Target="http://www.languedoc-roussillon-universites.fr/international/accueil-international/guide-etudier-en-languedoc-roussillo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montpellier.fr/international/vous-etes-etudiant-doctorant/venir-etudier-a-lum/" TargetMode="External"/><Relationship Id="rId14" Type="http://schemas.openxmlformats.org/officeDocument/2006/relationships/hyperlink" Target="mailto:odonto-ri@umontpellier.fr"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2091</Words>
  <Characters>11501</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ACCUEIL DES ETUDIANTS INTERNATIONAUX</vt:lpstr>
    </vt:vector>
  </TitlesOfParts>
  <Company>UM1</Company>
  <LinksUpToDate>false</LinksUpToDate>
  <CharactersWithSpaces>13565</CharactersWithSpaces>
  <SharedDoc>false</SharedDoc>
  <HLinks>
    <vt:vector size="54" baseType="variant">
      <vt:variant>
        <vt:i4>1704028</vt:i4>
      </vt:variant>
      <vt:variant>
        <vt:i4>24</vt:i4>
      </vt:variant>
      <vt:variant>
        <vt:i4>0</vt:i4>
      </vt:variant>
      <vt:variant>
        <vt:i4>5</vt:i4>
      </vt:variant>
      <vt:variant>
        <vt:lpwstr>http://odontologie.edu.umontpellier.fr/international/</vt:lpwstr>
      </vt:variant>
      <vt:variant>
        <vt:lpwstr/>
      </vt:variant>
      <vt:variant>
        <vt:i4>5701744</vt:i4>
      </vt:variant>
      <vt:variant>
        <vt:i4>21</vt:i4>
      </vt:variant>
      <vt:variant>
        <vt:i4>0</vt:i4>
      </vt:variant>
      <vt:variant>
        <vt:i4>5</vt:i4>
      </vt:variant>
      <vt:variant>
        <vt:lpwstr>mailto:mobility@umontpellier.fr</vt:lpwstr>
      </vt:variant>
      <vt:variant>
        <vt:lpwstr/>
      </vt:variant>
      <vt:variant>
        <vt:i4>786559</vt:i4>
      </vt:variant>
      <vt:variant>
        <vt:i4>18</vt:i4>
      </vt:variant>
      <vt:variant>
        <vt:i4>0</vt:i4>
      </vt:variant>
      <vt:variant>
        <vt:i4>5</vt:i4>
      </vt:variant>
      <vt:variant>
        <vt:lpwstr>mailto:odonto-ri@umontpellier.fr</vt:lpwstr>
      </vt:variant>
      <vt:variant>
        <vt:lpwstr/>
      </vt:variant>
      <vt:variant>
        <vt:i4>786559</vt:i4>
      </vt:variant>
      <vt:variant>
        <vt:i4>15</vt:i4>
      </vt:variant>
      <vt:variant>
        <vt:i4>0</vt:i4>
      </vt:variant>
      <vt:variant>
        <vt:i4>5</vt:i4>
      </vt:variant>
      <vt:variant>
        <vt:lpwstr>mailto:odonto-ri@umontpellier.fr</vt:lpwstr>
      </vt:variant>
      <vt:variant>
        <vt:lpwstr/>
      </vt:variant>
      <vt:variant>
        <vt:i4>786559</vt:i4>
      </vt:variant>
      <vt:variant>
        <vt:i4>12</vt:i4>
      </vt:variant>
      <vt:variant>
        <vt:i4>0</vt:i4>
      </vt:variant>
      <vt:variant>
        <vt:i4>5</vt:i4>
      </vt:variant>
      <vt:variant>
        <vt:lpwstr>mailto:odonto-ri@umontpellier.fr</vt:lpwstr>
      </vt:variant>
      <vt:variant>
        <vt:lpwstr/>
      </vt:variant>
      <vt:variant>
        <vt:i4>786559</vt:i4>
      </vt:variant>
      <vt:variant>
        <vt:i4>9</vt:i4>
      </vt:variant>
      <vt:variant>
        <vt:i4>0</vt:i4>
      </vt:variant>
      <vt:variant>
        <vt:i4>5</vt:i4>
      </vt:variant>
      <vt:variant>
        <vt:lpwstr>mailto:odonto-ri@umontpellier.fr</vt:lpwstr>
      </vt:variant>
      <vt:variant>
        <vt:lpwstr/>
      </vt:variant>
      <vt:variant>
        <vt:i4>3145791</vt:i4>
      </vt:variant>
      <vt:variant>
        <vt:i4>6</vt:i4>
      </vt:variant>
      <vt:variant>
        <vt:i4>0</vt:i4>
      </vt:variant>
      <vt:variant>
        <vt:i4>5</vt:i4>
      </vt:variant>
      <vt:variant>
        <vt:lpwstr>http://www.languedoc-roussillon-universites.fr/international/accueil-international</vt:lpwstr>
      </vt:variant>
      <vt:variant>
        <vt:lpwstr/>
      </vt:variant>
      <vt:variant>
        <vt:i4>5111837</vt:i4>
      </vt:variant>
      <vt:variant>
        <vt:i4>3</vt:i4>
      </vt:variant>
      <vt:variant>
        <vt:i4>0</vt:i4>
      </vt:variant>
      <vt:variant>
        <vt:i4>5</vt:i4>
      </vt:variant>
      <vt:variant>
        <vt:lpwstr>http://www.languedoc-roussillon-universites.fr/international/accueil-international/guide-etudier-en-languedoc-roussillon</vt:lpwstr>
      </vt:variant>
      <vt:variant>
        <vt:lpwstr/>
      </vt:variant>
      <vt:variant>
        <vt:i4>2424933</vt:i4>
      </vt:variant>
      <vt:variant>
        <vt:i4>0</vt:i4>
      </vt:variant>
      <vt:variant>
        <vt:i4>0</vt:i4>
      </vt:variant>
      <vt:variant>
        <vt:i4>5</vt:i4>
      </vt:variant>
      <vt:variant>
        <vt:lpwstr>http://www.umontpellier.fr/international/vous-etes-etudiant-doctorant/venir-etudier-a-lum/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DES ETUDIANTS INTERNATIONAUX</dc:title>
  <dc:subject/>
  <dc:creator>fab</dc:creator>
  <cp:keywords/>
  <cp:lastModifiedBy>ingrid.kappler@umontpellier.fr</cp:lastModifiedBy>
  <cp:revision>2</cp:revision>
  <cp:lastPrinted>2018-04-13T12:21:00Z</cp:lastPrinted>
  <dcterms:created xsi:type="dcterms:W3CDTF">2019-10-14T07:12:00Z</dcterms:created>
  <dcterms:modified xsi:type="dcterms:W3CDTF">2019-10-14T07:12:00Z</dcterms:modified>
</cp:coreProperties>
</file>